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8C8C5" w14:textId="34700D92" w:rsidR="000F20F8" w:rsidRDefault="000F20F8"/>
    <w:p w14:paraId="49C57813" w14:textId="379C492B" w:rsidR="00BC569C" w:rsidRDefault="00BC569C"/>
    <w:tbl>
      <w:tblPr>
        <w:tblW w:w="0" w:type="auto"/>
        <w:tblCellMar>
          <w:left w:w="0" w:type="dxa"/>
          <w:right w:w="0" w:type="dxa"/>
        </w:tblCellMar>
        <w:tblLook w:val="04A0" w:firstRow="1" w:lastRow="0" w:firstColumn="1" w:lastColumn="0" w:noHBand="0" w:noVBand="1"/>
      </w:tblPr>
      <w:tblGrid>
        <w:gridCol w:w="3356"/>
        <w:gridCol w:w="3175"/>
        <w:gridCol w:w="3201"/>
        <w:gridCol w:w="3228"/>
      </w:tblGrid>
      <w:tr w:rsidR="00BC569C" w:rsidRPr="00BC569C" w14:paraId="7AF48776" w14:textId="77777777" w:rsidTr="00BC569C">
        <w:trPr>
          <w:trHeight w:val="963"/>
        </w:trPr>
        <w:tc>
          <w:tcPr>
            <w:tcW w:w="0" w:type="auto"/>
            <w:gridSpan w:val="4"/>
            <w:tcMar>
              <w:top w:w="0" w:type="dxa"/>
              <w:left w:w="108" w:type="dxa"/>
              <w:bottom w:w="0" w:type="dxa"/>
              <w:right w:w="108" w:type="dxa"/>
            </w:tcMar>
            <w:vAlign w:val="bottom"/>
            <w:hideMark/>
          </w:tcPr>
          <w:p w14:paraId="3E08E916" w14:textId="6C9FA7C4" w:rsidR="00C15602" w:rsidRPr="00C15602" w:rsidRDefault="00C15602" w:rsidP="00C15602">
            <w:pPr>
              <w:jc w:val="center"/>
              <w:rPr>
                <w:rFonts w:ascii="Calibri" w:eastAsia="Times New Roman" w:hAnsi="Calibri" w:cs="Calibri"/>
                <w:b/>
                <w:iCs/>
                <w:color w:val="C00000"/>
                <w:sz w:val="36"/>
                <w:szCs w:val="36"/>
              </w:rPr>
            </w:pPr>
            <w:r w:rsidRPr="00C15602">
              <w:rPr>
                <w:rFonts w:ascii="Calibri" w:eastAsia="Times New Roman" w:hAnsi="Calibri" w:cs="Calibri"/>
                <w:b/>
                <w:iCs/>
                <w:color w:val="C00000"/>
                <w:sz w:val="36"/>
                <w:szCs w:val="36"/>
              </w:rPr>
              <w:t>CHIEF OPERATING OFFICER DAVE NELSON’S OPERATION CALLOUTS</w:t>
            </w:r>
          </w:p>
          <w:p w14:paraId="43F3F055" w14:textId="77777777" w:rsidR="00C15602" w:rsidRDefault="00C15602" w:rsidP="00BC569C">
            <w:pPr>
              <w:rPr>
                <w:rFonts w:ascii="Calibri" w:eastAsia="Times New Roman" w:hAnsi="Calibri" w:cs="Calibri"/>
                <w:i/>
                <w:iCs/>
                <w:sz w:val="22"/>
                <w:szCs w:val="22"/>
              </w:rPr>
            </w:pPr>
          </w:p>
          <w:p w14:paraId="06BEBF6C" w14:textId="0C250491" w:rsidR="00BC569C" w:rsidRPr="00BC569C" w:rsidRDefault="00C15602" w:rsidP="00BC569C">
            <w:pPr>
              <w:rPr>
                <w:rFonts w:ascii="Calibri" w:eastAsia="Times New Roman" w:hAnsi="Calibri" w:cs="Calibri"/>
                <w:sz w:val="22"/>
                <w:szCs w:val="22"/>
              </w:rPr>
            </w:pPr>
            <w:r>
              <w:rPr>
                <w:rFonts w:ascii="Calibri" w:eastAsia="Times New Roman" w:hAnsi="Calibri" w:cs="Calibri"/>
                <w:i/>
                <w:iCs/>
                <w:sz w:val="22"/>
                <w:szCs w:val="22"/>
              </w:rPr>
              <w:t>“</w:t>
            </w:r>
            <w:r w:rsidR="00BC569C" w:rsidRPr="00BC569C">
              <w:rPr>
                <w:rFonts w:ascii="Calibri" w:eastAsia="Times New Roman" w:hAnsi="Calibri" w:cs="Calibri"/>
                <w:i/>
                <w:iCs/>
                <w:sz w:val="22"/>
                <w:szCs w:val="22"/>
              </w:rPr>
              <w:t>Congratulations to these standout associates. Their commitment to Warfighters and military families shines through in all they do. Thanks to each of you for living the Exchange’s core values: Family Serving Family; Respect Everyone; and Courage to Use Good Judgment. Keep up the good fight!</w:t>
            </w:r>
            <w:r>
              <w:rPr>
                <w:rFonts w:ascii="Calibri" w:eastAsia="Times New Roman" w:hAnsi="Calibri" w:cs="Calibri"/>
                <w:i/>
                <w:iCs/>
                <w:sz w:val="22"/>
                <w:szCs w:val="22"/>
              </w:rPr>
              <w:t>”</w:t>
            </w:r>
          </w:p>
          <w:p w14:paraId="5EC25631"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sz w:val="22"/>
                <w:szCs w:val="22"/>
              </w:rPr>
              <w:t> </w:t>
            </w:r>
          </w:p>
          <w:p w14:paraId="60718C56"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sz w:val="22"/>
                <w:szCs w:val="22"/>
              </w:rPr>
              <w:t>With Greatest Respect,</w:t>
            </w:r>
          </w:p>
          <w:p w14:paraId="7F21A6B7"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sz w:val="22"/>
                <w:szCs w:val="22"/>
              </w:rPr>
              <w:t>Dave</w:t>
            </w:r>
          </w:p>
          <w:p w14:paraId="4905B4C3"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color w:val="1F497D"/>
                <w:sz w:val="22"/>
                <w:szCs w:val="22"/>
              </w:rPr>
              <w:t> </w:t>
            </w:r>
          </w:p>
        </w:tc>
      </w:tr>
      <w:tr w:rsidR="00141ED7" w:rsidRPr="00BC569C" w14:paraId="712CC789" w14:textId="77777777" w:rsidTr="00BC569C">
        <w:trPr>
          <w:trHeight w:val="152"/>
        </w:trPr>
        <w:tc>
          <w:tcPr>
            <w:tcW w:w="6116" w:type="dxa"/>
            <w:tcMar>
              <w:top w:w="0" w:type="dxa"/>
              <w:left w:w="108" w:type="dxa"/>
              <w:bottom w:w="0" w:type="dxa"/>
              <w:right w:w="108" w:type="dxa"/>
            </w:tcMar>
            <w:hideMark/>
          </w:tcPr>
          <w:p w14:paraId="11FDA5EB"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16"/>
                <w:szCs w:val="16"/>
              </w:rPr>
              <w:t> </w:t>
            </w:r>
          </w:p>
        </w:tc>
        <w:tc>
          <w:tcPr>
            <w:tcW w:w="5537" w:type="dxa"/>
            <w:tcMar>
              <w:top w:w="0" w:type="dxa"/>
              <w:left w:w="108" w:type="dxa"/>
              <w:bottom w:w="0" w:type="dxa"/>
              <w:right w:w="108" w:type="dxa"/>
            </w:tcMar>
            <w:hideMark/>
          </w:tcPr>
          <w:p w14:paraId="4AD2D926"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16"/>
                <w:szCs w:val="16"/>
              </w:rPr>
              <w:t> </w:t>
            </w:r>
          </w:p>
        </w:tc>
        <w:tc>
          <w:tcPr>
            <w:tcW w:w="5670" w:type="dxa"/>
            <w:tcMar>
              <w:top w:w="0" w:type="dxa"/>
              <w:left w:w="108" w:type="dxa"/>
              <w:bottom w:w="0" w:type="dxa"/>
              <w:right w:w="108" w:type="dxa"/>
            </w:tcMar>
            <w:hideMark/>
          </w:tcPr>
          <w:p w14:paraId="15E16A2A"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16"/>
                <w:szCs w:val="16"/>
              </w:rPr>
              <w:t> </w:t>
            </w:r>
          </w:p>
        </w:tc>
        <w:tc>
          <w:tcPr>
            <w:tcW w:w="6081" w:type="dxa"/>
            <w:tcMar>
              <w:top w:w="0" w:type="dxa"/>
              <w:left w:w="108" w:type="dxa"/>
              <w:bottom w:w="0" w:type="dxa"/>
              <w:right w:w="108" w:type="dxa"/>
            </w:tcMar>
            <w:hideMark/>
          </w:tcPr>
          <w:p w14:paraId="03B27B31"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16"/>
                <w:szCs w:val="16"/>
              </w:rPr>
              <w:t> </w:t>
            </w:r>
          </w:p>
        </w:tc>
      </w:tr>
      <w:tr w:rsidR="00141ED7" w:rsidRPr="00BC569C" w14:paraId="55406B31" w14:textId="77777777" w:rsidTr="00BC569C">
        <w:trPr>
          <w:trHeight w:val="3843"/>
        </w:trPr>
        <w:tc>
          <w:tcPr>
            <w:tcW w:w="6116" w:type="dxa"/>
            <w:tcMar>
              <w:top w:w="0" w:type="dxa"/>
              <w:left w:w="108" w:type="dxa"/>
              <w:bottom w:w="0" w:type="dxa"/>
              <w:right w:w="108" w:type="dxa"/>
            </w:tcMar>
            <w:hideMark/>
          </w:tcPr>
          <w:p w14:paraId="5DEFD093"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t>PACIFIC REGION</w:t>
            </w:r>
          </w:p>
          <w:p w14:paraId="54217057" w14:textId="10AF77AD"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color w:val="002060"/>
                <w:sz w:val="22"/>
                <w:szCs w:val="22"/>
              </w:rPr>
              <w:t>“</w:t>
            </w:r>
            <w:r w:rsidRPr="00BC569C">
              <w:rPr>
                <w:rFonts w:ascii="Calibri" w:eastAsia="Times New Roman" w:hAnsi="Calibri" w:cs="Calibri"/>
                <w:b/>
                <w:bCs/>
                <w:i/>
                <w:iCs/>
                <w:color w:val="002060"/>
                <w:sz w:val="22"/>
                <w:szCs w:val="22"/>
              </w:rPr>
              <w:t xml:space="preserve">Ms. Jacobus, Mr. Kim, Mr. Kinjo and Mr. </w:t>
            </w:r>
            <w:proofErr w:type="spellStart"/>
            <w:r w:rsidRPr="00BC569C">
              <w:rPr>
                <w:rFonts w:ascii="Calibri" w:eastAsia="Times New Roman" w:hAnsi="Calibri" w:cs="Calibri"/>
                <w:b/>
                <w:bCs/>
                <w:i/>
                <w:iCs/>
                <w:color w:val="002060"/>
                <w:sz w:val="22"/>
                <w:szCs w:val="22"/>
              </w:rPr>
              <w:t>Uezu’s</w:t>
            </w:r>
            <w:proofErr w:type="spellEnd"/>
            <w:r>
              <w:rPr>
                <w:rFonts w:ascii="Calibri" w:eastAsia="Times New Roman" w:hAnsi="Calibri" w:cs="Calibri"/>
                <w:b/>
                <w:bCs/>
                <w:i/>
                <w:iCs/>
                <w:color w:val="002060"/>
                <w:sz w:val="22"/>
                <w:szCs w:val="22"/>
              </w:rPr>
              <w:t xml:space="preserve"> </w:t>
            </w:r>
            <w:r w:rsidRPr="00BC569C">
              <w:rPr>
                <w:rFonts w:ascii="Calibri" w:eastAsia="Times New Roman" w:hAnsi="Calibri" w:cs="Calibri"/>
                <w:i/>
                <w:iCs/>
                <w:color w:val="002060"/>
                <w:sz w:val="22"/>
                <w:szCs w:val="22"/>
              </w:rPr>
              <w:t xml:space="preserve">dedication allows our customers the extraordinary shopping experience the Pacific Region is known for. These </w:t>
            </w:r>
            <w:proofErr w:type="gramStart"/>
            <w:r w:rsidRPr="00BC569C">
              <w:rPr>
                <w:rFonts w:ascii="Calibri" w:eastAsia="Times New Roman" w:hAnsi="Calibri" w:cs="Calibri"/>
                <w:i/>
                <w:iCs/>
                <w:color w:val="002060"/>
                <w:sz w:val="22"/>
                <w:szCs w:val="22"/>
              </w:rPr>
              <w:t>individuals</w:t>
            </w:r>
            <w:proofErr w:type="gramEnd"/>
            <w:r w:rsidRPr="00BC569C">
              <w:rPr>
                <w:rFonts w:ascii="Calibri" w:eastAsia="Times New Roman" w:hAnsi="Calibri" w:cs="Calibri"/>
                <w:i/>
                <w:iCs/>
                <w:color w:val="002060"/>
                <w:sz w:val="22"/>
                <w:szCs w:val="22"/>
              </w:rPr>
              <w:t xml:space="preserve"> practice “Family Serving Family!” Thank you for all that you do every day. The pride you take in your work, and your commitment in taking care of our customers is truly inspiring.”</w:t>
            </w:r>
          </w:p>
        </w:tc>
        <w:tc>
          <w:tcPr>
            <w:tcW w:w="5537" w:type="dxa"/>
            <w:tcMar>
              <w:top w:w="0" w:type="dxa"/>
              <w:left w:w="108" w:type="dxa"/>
              <w:bottom w:w="0" w:type="dxa"/>
              <w:right w:w="108" w:type="dxa"/>
            </w:tcMar>
            <w:hideMark/>
          </w:tcPr>
          <w:p w14:paraId="21DFAAC0"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Juanita Jacobus</w:t>
            </w:r>
          </w:p>
          <w:p w14:paraId="1CA645DE"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MISAWA AB MAIN STORE</w:t>
            </w:r>
          </w:p>
          <w:p w14:paraId="31D31F61" w14:textId="24FB3E8B"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xml:space="preserve">Juanita is an outstanding supervisor of Hardlines/Outdoor </w:t>
            </w:r>
            <w:r>
              <w:rPr>
                <w:rFonts w:ascii="Calibri" w:eastAsia="Times New Roman" w:hAnsi="Calibri" w:cs="Calibri"/>
                <w:sz w:val="20"/>
                <w:szCs w:val="20"/>
              </w:rPr>
              <w:t>L</w:t>
            </w:r>
            <w:r w:rsidRPr="00BC569C">
              <w:rPr>
                <w:rFonts w:ascii="Calibri" w:eastAsia="Times New Roman" w:hAnsi="Calibri" w:cs="Calibri"/>
                <w:sz w:val="20"/>
                <w:szCs w:val="20"/>
              </w:rPr>
              <w:t>iving</w:t>
            </w:r>
            <w:r>
              <w:rPr>
                <w:rFonts w:ascii="Calibri" w:eastAsia="Times New Roman" w:hAnsi="Calibri" w:cs="Calibri"/>
                <w:sz w:val="20"/>
                <w:szCs w:val="20"/>
              </w:rPr>
              <w:t>,</w:t>
            </w:r>
            <w:r w:rsidRPr="00BC569C">
              <w:rPr>
                <w:rFonts w:ascii="Calibri" w:eastAsia="Times New Roman" w:hAnsi="Calibri" w:cs="Calibri"/>
                <w:sz w:val="20"/>
                <w:szCs w:val="20"/>
              </w:rPr>
              <w:t xml:space="preserve"> who emulates our mission of Family Serving Family. Her action is always based on </w:t>
            </w:r>
            <w:r>
              <w:rPr>
                <w:rFonts w:ascii="Calibri" w:eastAsia="Times New Roman" w:hAnsi="Calibri" w:cs="Calibri"/>
                <w:sz w:val="20"/>
                <w:szCs w:val="20"/>
              </w:rPr>
              <w:t xml:space="preserve">the </w:t>
            </w:r>
            <w:r w:rsidRPr="00BC569C">
              <w:rPr>
                <w:rFonts w:ascii="Calibri" w:eastAsia="Times New Roman" w:hAnsi="Calibri" w:cs="Calibri"/>
                <w:sz w:val="20"/>
                <w:szCs w:val="20"/>
              </w:rPr>
              <w:t>view from customer’s side</w:t>
            </w:r>
            <w:proofErr w:type="gramStart"/>
            <w:r>
              <w:rPr>
                <w:rFonts w:ascii="Calibri" w:eastAsia="Times New Roman" w:hAnsi="Calibri" w:cs="Calibri"/>
                <w:sz w:val="20"/>
                <w:szCs w:val="20"/>
              </w:rPr>
              <w:t xml:space="preserve">. </w:t>
            </w:r>
            <w:proofErr w:type="gramEnd"/>
            <w:r>
              <w:rPr>
                <w:rFonts w:ascii="Calibri" w:eastAsia="Times New Roman" w:hAnsi="Calibri" w:cs="Calibri"/>
                <w:sz w:val="20"/>
                <w:szCs w:val="20"/>
              </w:rPr>
              <w:t xml:space="preserve">She </w:t>
            </w:r>
            <w:r w:rsidRPr="00BC569C">
              <w:rPr>
                <w:rFonts w:ascii="Calibri" w:eastAsia="Times New Roman" w:hAnsi="Calibri" w:cs="Calibri"/>
                <w:sz w:val="20"/>
                <w:szCs w:val="20"/>
              </w:rPr>
              <w:t xml:space="preserve">won’t hesitate to </w:t>
            </w:r>
            <w:r>
              <w:rPr>
                <w:rFonts w:ascii="Calibri" w:eastAsia="Times New Roman" w:hAnsi="Calibri" w:cs="Calibri"/>
                <w:sz w:val="20"/>
                <w:szCs w:val="20"/>
              </w:rPr>
              <w:t>work</w:t>
            </w:r>
            <w:r w:rsidRPr="00BC569C">
              <w:rPr>
                <w:rFonts w:ascii="Calibri" w:eastAsia="Times New Roman" w:hAnsi="Calibri" w:cs="Calibri"/>
                <w:sz w:val="20"/>
                <w:szCs w:val="20"/>
              </w:rPr>
              <w:t xml:space="preserve"> with customers to find solution</w:t>
            </w:r>
            <w:r>
              <w:rPr>
                <w:rFonts w:ascii="Calibri" w:eastAsia="Times New Roman" w:hAnsi="Calibri" w:cs="Calibri"/>
                <w:sz w:val="20"/>
                <w:szCs w:val="20"/>
              </w:rPr>
              <w:t>s</w:t>
            </w:r>
            <w:r w:rsidRPr="00BC569C">
              <w:rPr>
                <w:rFonts w:ascii="Calibri" w:eastAsia="Times New Roman" w:hAnsi="Calibri" w:cs="Calibri"/>
                <w:sz w:val="20"/>
                <w:szCs w:val="20"/>
              </w:rPr>
              <w:t xml:space="preserve"> if we don’t have the exact item</w:t>
            </w:r>
            <w:r>
              <w:rPr>
                <w:rFonts w:ascii="Calibri" w:eastAsia="Times New Roman" w:hAnsi="Calibri" w:cs="Calibri"/>
                <w:sz w:val="20"/>
                <w:szCs w:val="20"/>
              </w:rPr>
              <w:t>s</w:t>
            </w:r>
            <w:r w:rsidRPr="00BC569C">
              <w:rPr>
                <w:rFonts w:ascii="Calibri" w:eastAsia="Times New Roman" w:hAnsi="Calibri" w:cs="Calibri"/>
                <w:sz w:val="20"/>
                <w:szCs w:val="20"/>
              </w:rPr>
              <w:t xml:space="preserve"> </w:t>
            </w:r>
            <w:r>
              <w:rPr>
                <w:rFonts w:ascii="Calibri" w:eastAsia="Times New Roman" w:hAnsi="Calibri" w:cs="Calibri"/>
                <w:sz w:val="20"/>
                <w:szCs w:val="20"/>
              </w:rPr>
              <w:t xml:space="preserve">they </w:t>
            </w:r>
            <w:proofErr w:type="gramStart"/>
            <w:r w:rsidRPr="00BC569C">
              <w:rPr>
                <w:rFonts w:ascii="Calibri" w:eastAsia="Times New Roman" w:hAnsi="Calibri" w:cs="Calibri"/>
                <w:sz w:val="20"/>
                <w:szCs w:val="20"/>
              </w:rPr>
              <w:t>looking</w:t>
            </w:r>
            <w:proofErr w:type="gramEnd"/>
            <w:r w:rsidRPr="00BC569C">
              <w:rPr>
                <w:rFonts w:ascii="Calibri" w:eastAsia="Times New Roman" w:hAnsi="Calibri" w:cs="Calibri"/>
                <w:sz w:val="20"/>
                <w:szCs w:val="20"/>
              </w:rPr>
              <w:t xml:space="preserve"> for. Juanita’s dedication to customer satisfaction is outstanding. Her greetings and smile make her sales area more inviting to our customers. She works with associates with courtesy that shows she cares for her employees. She is very flexible with scheduling and will approach her management if schedule changes are necessary. She values her store and customers. She is great asset to the Misawa Exchange.</w:t>
            </w:r>
          </w:p>
        </w:tc>
        <w:tc>
          <w:tcPr>
            <w:tcW w:w="5670" w:type="dxa"/>
            <w:tcMar>
              <w:top w:w="0" w:type="dxa"/>
              <w:left w:w="108" w:type="dxa"/>
              <w:bottom w:w="0" w:type="dxa"/>
              <w:right w:w="108" w:type="dxa"/>
            </w:tcMar>
            <w:hideMark/>
          </w:tcPr>
          <w:p w14:paraId="0B679BE4"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 xml:space="preserve">Masahiro Kinjo &amp; Takeshi </w:t>
            </w:r>
            <w:proofErr w:type="spellStart"/>
            <w:r w:rsidRPr="00BC569C">
              <w:rPr>
                <w:rFonts w:ascii="Calibri" w:eastAsia="Times New Roman" w:hAnsi="Calibri" w:cs="Calibri"/>
                <w:b/>
                <w:bCs/>
                <w:color w:val="1F497D"/>
                <w:sz w:val="20"/>
                <w:szCs w:val="20"/>
              </w:rPr>
              <w:t>Uezu</w:t>
            </w:r>
            <w:proofErr w:type="spellEnd"/>
          </w:p>
          <w:p w14:paraId="20D43087"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CAMP COURTNEY ANTHONY’S PIZZA</w:t>
            </w:r>
          </w:p>
          <w:p w14:paraId="07567573" w14:textId="118CA045"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Recently</w:t>
            </w:r>
            <w:r>
              <w:rPr>
                <w:rFonts w:ascii="Calibri" w:eastAsia="Times New Roman" w:hAnsi="Calibri" w:cs="Calibri"/>
                <w:sz w:val="20"/>
                <w:szCs w:val="20"/>
              </w:rPr>
              <w:t>,</w:t>
            </w:r>
            <w:r w:rsidRPr="00BC569C">
              <w:rPr>
                <w:rFonts w:ascii="Calibri" w:eastAsia="Times New Roman" w:hAnsi="Calibri" w:cs="Calibri"/>
                <w:sz w:val="20"/>
                <w:szCs w:val="20"/>
              </w:rPr>
              <w:t xml:space="preserve"> </w:t>
            </w:r>
            <w:r>
              <w:rPr>
                <w:rFonts w:ascii="Calibri" w:eastAsia="Times New Roman" w:hAnsi="Calibri" w:cs="Calibri"/>
                <w:sz w:val="20"/>
                <w:szCs w:val="20"/>
              </w:rPr>
              <w:t xml:space="preserve">the </w:t>
            </w:r>
            <w:r w:rsidRPr="00BC569C">
              <w:rPr>
                <w:rFonts w:ascii="Calibri" w:eastAsia="Times New Roman" w:hAnsi="Calibri" w:cs="Calibri"/>
                <w:sz w:val="20"/>
                <w:szCs w:val="20"/>
              </w:rPr>
              <w:t xml:space="preserve">Camp Courtney Anthony’s received a request to deliver pizzas to White Beach Naval Facility to support </w:t>
            </w:r>
            <w:r>
              <w:rPr>
                <w:rFonts w:ascii="Calibri" w:eastAsia="Times New Roman" w:hAnsi="Calibri" w:cs="Calibri"/>
                <w:sz w:val="20"/>
                <w:szCs w:val="20"/>
              </w:rPr>
              <w:t>S</w:t>
            </w:r>
            <w:r w:rsidRPr="00BC569C">
              <w:rPr>
                <w:rFonts w:ascii="Calibri" w:eastAsia="Times New Roman" w:hAnsi="Calibri" w:cs="Calibri"/>
                <w:sz w:val="20"/>
                <w:szCs w:val="20"/>
              </w:rPr>
              <w:t xml:space="preserve">ailors. Although White Beach is way out of the delivery area of Camp Courtney, Mr. Kinjo and Mr. </w:t>
            </w:r>
            <w:proofErr w:type="spellStart"/>
            <w:r w:rsidRPr="00BC569C">
              <w:rPr>
                <w:rFonts w:ascii="Calibri" w:eastAsia="Times New Roman" w:hAnsi="Calibri" w:cs="Calibri"/>
                <w:sz w:val="20"/>
                <w:szCs w:val="20"/>
              </w:rPr>
              <w:t>Uezu</w:t>
            </w:r>
            <w:proofErr w:type="spellEnd"/>
            <w:r w:rsidRPr="00BC569C">
              <w:rPr>
                <w:rFonts w:ascii="Calibri" w:eastAsia="Times New Roman" w:hAnsi="Calibri" w:cs="Calibri"/>
                <w:sz w:val="20"/>
                <w:szCs w:val="20"/>
              </w:rPr>
              <w:t xml:space="preserve"> wanted to support the request not only for the sales but </w:t>
            </w:r>
            <w:r>
              <w:rPr>
                <w:rFonts w:ascii="Calibri" w:eastAsia="Times New Roman" w:hAnsi="Calibri" w:cs="Calibri"/>
                <w:sz w:val="20"/>
                <w:szCs w:val="20"/>
              </w:rPr>
              <w:t>because options are limited for Sailors at White Beach.</w:t>
            </w:r>
            <w:r w:rsidRPr="00BC569C">
              <w:rPr>
                <w:rFonts w:ascii="Calibri" w:eastAsia="Times New Roman" w:hAnsi="Calibri" w:cs="Calibri"/>
                <w:sz w:val="20"/>
                <w:szCs w:val="20"/>
              </w:rPr>
              <w:t xml:space="preserve"> To both of their surprise</w:t>
            </w:r>
            <w:r>
              <w:rPr>
                <w:rFonts w:ascii="Calibri" w:eastAsia="Times New Roman" w:hAnsi="Calibri" w:cs="Calibri"/>
                <w:sz w:val="20"/>
                <w:szCs w:val="20"/>
              </w:rPr>
              <w:t>,</w:t>
            </w:r>
            <w:r w:rsidRPr="00BC569C">
              <w:rPr>
                <w:rFonts w:ascii="Calibri" w:eastAsia="Times New Roman" w:hAnsi="Calibri" w:cs="Calibri"/>
                <w:sz w:val="20"/>
                <w:szCs w:val="20"/>
              </w:rPr>
              <w:t xml:space="preserve"> the pizza order was for 70 large pizzas</w:t>
            </w:r>
            <w:r>
              <w:rPr>
                <w:rFonts w:ascii="Calibri" w:eastAsia="Times New Roman" w:hAnsi="Calibri" w:cs="Calibri"/>
                <w:sz w:val="20"/>
                <w:szCs w:val="20"/>
              </w:rPr>
              <w:t>,</w:t>
            </w:r>
            <w:r w:rsidRPr="00BC569C">
              <w:rPr>
                <w:rFonts w:ascii="Calibri" w:eastAsia="Times New Roman" w:hAnsi="Calibri" w:cs="Calibri"/>
                <w:sz w:val="20"/>
                <w:szCs w:val="20"/>
              </w:rPr>
              <w:t xml:space="preserve"> which was a lot more than they anticipated</w:t>
            </w:r>
            <w:r>
              <w:rPr>
                <w:rFonts w:ascii="Calibri" w:eastAsia="Times New Roman" w:hAnsi="Calibri" w:cs="Calibri"/>
                <w:sz w:val="20"/>
                <w:szCs w:val="20"/>
              </w:rPr>
              <w:t xml:space="preserve">, to be delivered Feb. 7 at </w:t>
            </w:r>
            <w:r w:rsidRPr="00BC569C">
              <w:rPr>
                <w:rFonts w:ascii="Calibri" w:eastAsia="Times New Roman" w:hAnsi="Calibri" w:cs="Calibri"/>
                <w:sz w:val="20"/>
                <w:szCs w:val="20"/>
              </w:rPr>
              <w:t xml:space="preserve">1745. Mr. Kinjo and Mr. </w:t>
            </w:r>
            <w:proofErr w:type="spellStart"/>
            <w:r w:rsidRPr="00BC569C">
              <w:rPr>
                <w:rFonts w:ascii="Calibri" w:eastAsia="Times New Roman" w:hAnsi="Calibri" w:cs="Calibri"/>
                <w:sz w:val="20"/>
                <w:szCs w:val="20"/>
              </w:rPr>
              <w:t>Uezu’s</w:t>
            </w:r>
            <w:proofErr w:type="spellEnd"/>
            <w:r w:rsidRPr="00BC569C">
              <w:rPr>
                <w:rFonts w:ascii="Calibri" w:eastAsia="Times New Roman" w:hAnsi="Calibri" w:cs="Calibri"/>
                <w:sz w:val="20"/>
                <w:szCs w:val="20"/>
              </w:rPr>
              <w:t xml:space="preserve"> team prepared the </w:t>
            </w:r>
            <w:r>
              <w:rPr>
                <w:rFonts w:ascii="Calibri" w:eastAsia="Times New Roman" w:hAnsi="Calibri" w:cs="Calibri"/>
                <w:sz w:val="20"/>
                <w:szCs w:val="20"/>
              </w:rPr>
              <w:t xml:space="preserve">$927 </w:t>
            </w:r>
            <w:r w:rsidRPr="00BC569C">
              <w:rPr>
                <w:rFonts w:ascii="Calibri" w:eastAsia="Times New Roman" w:hAnsi="Calibri" w:cs="Calibri"/>
                <w:sz w:val="20"/>
                <w:szCs w:val="20"/>
              </w:rPr>
              <w:t>order and Mr. Kinjo was off for a 45</w:t>
            </w:r>
            <w:r>
              <w:rPr>
                <w:rFonts w:ascii="Calibri" w:eastAsia="Times New Roman" w:hAnsi="Calibri" w:cs="Calibri"/>
                <w:sz w:val="20"/>
                <w:szCs w:val="20"/>
              </w:rPr>
              <w:t>-</w:t>
            </w:r>
            <w:r w:rsidRPr="00BC569C">
              <w:rPr>
                <w:rFonts w:ascii="Calibri" w:eastAsia="Times New Roman" w:hAnsi="Calibri" w:cs="Calibri"/>
                <w:sz w:val="20"/>
                <w:szCs w:val="20"/>
              </w:rPr>
              <w:t xml:space="preserve">minute drive to White Beach. </w:t>
            </w:r>
            <w:r>
              <w:rPr>
                <w:rFonts w:ascii="Calibri" w:eastAsia="Times New Roman" w:hAnsi="Calibri" w:cs="Calibri"/>
                <w:sz w:val="20"/>
                <w:szCs w:val="20"/>
              </w:rPr>
              <w:t>H</w:t>
            </w:r>
            <w:r w:rsidRPr="00BC569C">
              <w:rPr>
                <w:rFonts w:ascii="Calibri" w:eastAsia="Times New Roman" w:hAnsi="Calibri" w:cs="Calibri"/>
                <w:sz w:val="20"/>
                <w:szCs w:val="20"/>
              </w:rPr>
              <w:t xml:space="preserve">ungry </w:t>
            </w:r>
            <w:r>
              <w:rPr>
                <w:rFonts w:ascii="Calibri" w:eastAsia="Times New Roman" w:hAnsi="Calibri" w:cs="Calibri"/>
                <w:sz w:val="20"/>
                <w:szCs w:val="20"/>
              </w:rPr>
              <w:t xml:space="preserve">Sailors </w:t>
            </w:r>
            <w:r w:rsidRPr="00BC569C">
              <w:rPr>
                <w:rFonts w:ascii="Calibri" w:eastAsia="Times New Roman" w:hAnsi="Calibri" w:cs="Calibri"/>
                <w:sz w:val="20"/>
                <w:szCs w:val="20"/>
              </w:rPr>
              <w:t>were waiting for him at the gangway of the ship. </w:t>
            </w:r>
          </w:p>
        </w:tc>
        <w:tc>
          <w:tcPr>
            <w:tcW w:w="6081" w:type="dxa"/>
            <w:tcMar>
              <w:top w:w="0" w:type="dxa"/>
              <w:left w:w="108" w:type="dxa"/>
              <w:bottom w:w="0" w:type="dxa"/>
              <w:right w:w="108" w:type="dxa"/>
            </w:tcMar>
            <w:hideMark/>
          </w:tcPr>
          <w:p w14:paraId="1AE47E6B"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KIM, Young-</w:t>
            </w:r>
            <w:proofErr w:type="spellStart"/>
            <w:r w:rsidRPr="00BC569C">
              <w:rPr>
                <w:rFonts w:ascii="Calibri" w:eastAsia="Times New Roman" w:hAnsi="Calibri" w:cs="Calibri"/>
                <w:b/>
                <w:bCs/>
                <w:color w:val="1F497D"/>
                <w:sz w:val="20"/>
                <w:szCs w:val="20"/>
              </w:rPr>
              <w:t>hoon</w:t>
            </w:r>
            <w:proofErr w:type="spellEnd"/>
          </w:p>
          <w:p w14:paraId="4AD286D8"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OSAN AB BBQ FOOD TRUCK</w:t>
            </w:r>
          </w:p>
          <w:p w14:paraId="098BDA3F" w14:textId="0976EE5A"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xml:space="preserve">Mr. KIM, </w:t>
            </w:r>
            <w:r>
              <w:rPr>
                <w:rFonts w:ascii="Calibri" w:eastAsia="Times New Roman" w:hAnsi="Calibri" w:cs="Calibri"/>
                <w:sz w:val="20"/>
                <w:szCs w:val="20"/>
              </w:rPr>
              <w:t>o</w:t>
            </w:r>
            <w:r w:rsidRPr="00BC569C">
              <w:rPr>
                <w:rFonts w:ascii="Calibri" w:eastAsia="Times New Roman" w:hAnsi="Calibri" w:cs="Calibri"/>
                <w:sz w:val="20"/>
                <w:szCs w:val="20"/>
              </w:rPr>
              <w:t xml:space="preserve">wner of the </w:t>
            </w:r>
            <w:r>
              <w:rPr>
                <w:rFonts w:ascii="Calibri" w:eastAsia="Times New Roman" w:hAnsi="Calibri" w:cs="Calibri"/>
                <w:sz w:val="20"/>
                <w:szCs w:val="20"/>
              </w:rPr>
              <w:t>m</w:t>
            </w:r>
            <w:r w:rsidRPr="00BC569C">
              <w:rPr>
                <w:rFonts w:ascii="Calibri" w:eastAsia="Times New Roman" w:hAnsi="Calibri" w:cs="Calibri"/>
                <w:sz w:val="20"/>
                <w:szCs w:val="20"/>
              </w:rPr>
              <w:t xml:space="preserve">obile BBQ </w:t>
            </w:r>
            <w:r>
              <w:rPr>
                <w:rFonts w:ascii="Calibri" w:eastAsia="Times New Roman" w:hAnsi="Calibri" w:cs="Calibri"/>
                <w:sz w:val="20"/>
                <w:szCs w:val="20"/>
              </w:rPr>
              <w:t>f</w:t>
            </w:r>
            <w:r w:rsidRPr="00BC569C">
              <w:rPr>
                <w:rFonts w:ascii="Calibri" w:eastAsia="Times New Roman" w:hAnsi="Calibri" w:cs="Calibri"/>
                <w:sz w:val="20"/>
                <w:szCs w:val="20"/>
              </w:rPr>
              <w:t xml:space="preserve">ood </w:t>
            </w:r>
            <w:r>
              <w:rPr>
                <w:rFonts w:ascii="Calibri" w:eastAsia="Times New Roman" w:hAnsi="Calibri" w:cs="Calibri"/>
                <w:sz w:val="20"/>
                <w:szCs w:val="20"/>
              </w:rPr>
              <w:t>t</w:t>
            </w:r>
            <w:r w:rsidRPr="00BC569C">
              <w:rPr>
                <w:rFonts w:ascii="Calibri" w:eastAsia="Times New Roman" w:hAnsi="Calibri" w:cs="Calibri"/>
                <w:sz w:val="20"/>
                <w:szCs w:val="20"/>
              </w:rPr>
              <w:t xml:space="preserve">ruck, and his team have acclimated well to </w:t>
            </w:r>
            <w:proofErr w:type="spellStart"/>
            <w:r w:rsidRPr="00BC569C">
              <w:rPr>
                <w:rFonts w:ascii="Calibri" w:eastAsia="Times New Roman" w:hAnsi="Calibri" w:cs="Calibri"/>
                <w:sz w:val="20"/>
                <w:szCs w:val="20"/>
              </w:rPr>
              <w:t>Osan</w:t>
            </w:r>
            <w:proofErr w:type="spellEnd"/>
            <w:r w:rsidRPr="00BC569C">
              <w:rPr>
                <w:rFonts w:ascii="Calibri" w:eastAsia="Times New Roman" w:hAnsi="Calibri" w:cs="Calibri"/>
                <w:sz w:val="20"/>
                <w:szCs w:val="20"/>
              </w:rPr>
              <w:t xml:space="preserve"> AB, perfecting their routes in serving our customers </w:t>
            </w:r>
            <w:r>
              <w:rPr>
                <w:rFonts w:ascii="Calibri" w:eastAsia="Times New Roman" w:hAnsi="Calibri" w:cs="Calibri"/>
                <w:sz w:val="20"/>
                <w:szCs w:val="20"/>
              </w:rPr>
              <w:t xml:space="preserve">across the base. </w:t>
            </w:r>
            <w:r w:rsidRPr="00BC569C">
              <w:rPr>
                <w:rFonts w:ascii="Calibri" w:eastAsia="Times New Roman" w:hAnsi="Calibri" w:cs="Calibri"/>
                <w:sz w:val="20"/>
                <w:szCs w:val="20"/>
              </w:rPr>
              <w:t>Their commitment to the Exchange shined even brighter when called upon to support 400 Airmen at Suwon AB</w:t>
            </w:r>
            <w:r>
              <w:rPr>
                <w:rFonts w:ascii="Calibri" w:eastAsia="Times New Roman" w:hAnsi="Calibri" w:cs="Calibri"/>
                <w:sz w:val="20"/>
                <w:szCs w:val="20"/>
              </w:rPr>
              <w:t xml:space="preserve"> after the base’s </w:t>
            </w:r>
            <w:r w:rsidRPr="00BC569C">
              <w:rPr>
                <w:rFonts w:ascii="Calibri" w:eastAsia="Times New Roman" w:hAnsi="Calibri" w:cs="Calibri"/>
                <w:sz w:val="20"/>
                <w:szCs w:val="20"/>
              </w:rPr>
              <w:t xml:space="preserve">MWR food facility </w:t>
            </w:r>
            <w:r>
              <w:rPr>
                <w:rFonts w:ascii="Calibri" w:eastAsia="Times New Roman" w:hAnsi="Calibri" w:cs="Calibri"/>
                <w:sz w:val="20"/>
                <w:szCs w:val="20"/>
              </w:rPr>
              <w:t xml:space="preserve">closed for a month. The small </w:t>
            </w:r>
            <w:r w:rsidRPr="00BC569C">
              <w:rPr>
                <w:rFonts w:ascii="Calibri" w:eastAsia="Times New Roman" w:hAnsi="Calibri" w:cs="Calibri"/>
                <w:sz w:val="20"/>
                <w:szCs w:val="20"/>
              </w:rPr>
              <w:t xml:space="preserve">Suwon AB is a long way from </w:t>
            </w:r>
            <w:proofErr w:type="spellStart"/>
            <w:r w:rsidRPr="00BC569C">
              <w:rPr>
                <w:rFonts w:ascii="Calibri" w:eastAsia="Times New Roman" w:hAnsi="Calibri" w:cs="Calibri"/>
                <w:sz w:val="20"/>
                <w:szCs w:val="20"/>
              </w:rPr>
              <w:t>Osan</w:t>
            </w:r>
            <w:proofErr w:type="spellEnd"/>
            <w:r w:rsidRPr="00BC569C">
              <w:rPr>
                <w:rFonts w:ascii="Calibri" w:eastAsia="Times New Roman" w:hAnsi="Calibri" w:cs="Calibri"/>
                <w:sz w:val="20"/>
                <w:szCs w:val="20"/>
              </w:rPr>
              <w:t xml:space="preserve"> AB, but Mr. Kim and his staff </w:t>
            </w:r>
            <w:r>
              <w:rPr>
                <w:rFonts w:ascii="Calibri" w:eastAsia="Times New Roman" w:hAnsi="Calibri" w:cs="Calibri"/>
                <w:sz w:val="20"/>
                <w:szCs w:val="20"/>
              </w:rPr>
              <w:t xml:space="preserve">without hesitation </w:t>
            </w:r>
            <w:r w:rsidRPr="00BC569C">
              <w:rPr>
                <w:rFonts w:ascii="Calibri" w:eastAsia="Times New Roman" w:hAnsi="Calibri" w:cs="Calibri"/>
                <w:sz w:val="20"/>
                <w:szCs w:val="20"/>
              </w:rPr>
              <w:t>were ready to support</w:t>
            </w:r>
            <w:r>
              <w:rPr>
                <w:rFonts w:ascii="Calibri" w:eastAsia="Times New Roman" w:hAnsi="Calibri" w:cs="Calibri"/>
                <w:sz w:val="20"/>
                <w:szCs w:val="20"/>
              </w:rPr>
              <w:t>.</w:t>
            </w:r>
            <w:r w:rsidRPr="00BC569C">
              <w:rPr>
                <w:rFonts w:ascii="Calibri" w:eastAsia="Times New Roman" w:hAnsi="Calibri" w:cs="Calibri"/>
                <w:sz w:val="20"/>
                <w:szCs w:val="20"/>
              </w:rPr>
              <w:t xml:space="preserve"> Their MTD sales saw increases of 31% with $11,497, which is in line with their 24% increase in YTD sales with $105,967. Mr. Kim and his staff are always ready to serve on the go.</w:t>
            </w:r>
          </w:p>
        </w:tc>
      </w:tr>
      <w:tr w:rsidR="00141ED7" w:rsidRPr="00BC569C" w14:paraId="789ADD17" w14:textId="77777777" w:rsidTr="00BC569C">
        <w:trPr>
          <w:trHeight w:val="288"/>
        </w:trPr>
        <w:tc>
          <w:tcPr>
            <w:tcW w:w="6116" w:type="dxa"/>
            <w:tcMar>
              <w:top w:w="0" w:type="dxa"/>
              <w:left w:w="108" w:type="dxa"/>
              <w:bottom w:w="0" w:type="dxa"/>
              <w:right w:w="108" w:type="dxa"/>
            </w:tcMar>
            <w:hideMark/>
          </w:tcPr>
          <w:p w14:paraId="235D1B82"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c>
          <w:tcPr>
            <w:tcW w:w="5537" w:type="dxa"/>
            <w:tcMar>
              <w:top w:w="0" w:type="dxa"/>
              <w:left w:w="108" w:type="dxa"/>
              <w:bottom w:w="0" w:type="dxa"/>
              <w:right w:w="108" w:type="dxa"/>
            </w:tcMar>
            <w:hideMark/>
          </w:tcPr>
          <w:p w14:paraId="45F5027F"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c>
          <w:tcPr>
            <w:tcW w:w="5670" w:type="dxa"/>
            <w:tcMar>
              <w:top w:w="0" w:type="dxa"/>
              <w:left w:w="108" w:type="dxa"/>
              <w:bottom w:w="0" w:type="dxa"/>
              <w:right w:w="108" w:type="dxa"/>
            </w:tcMar>
            <w:hideMark/>
          </w:tcPr>
          <w:p w14:paraId="636DABC9"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c>
          <w:tcPr>
            <w:tcW w:w="6081" w:type="dxa"/>
            <w:tcMar>
              <w:top w:w="0" w:type="dxa"/>
              <w:left w:w="108" w:type="dxa"/>
              <w:bottom w:w="0" w:type="dxa"/>
              <w:right w:w="108" w:type="dxa"/>
            </w:tcMar>
            <w:hideMark/>
          </w:tcPr>
          <w:p w14:paraId="01641C35"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r>
      <w:tr w:rsidR="00141ED7" w:rsidRPr="00BC569C" w14:paraId="129B1CA2" w14:textId="77777777" w:rsidTr="00BC569C">
        <w:tc>
          <w:tcPr>
            <w:tcW w:w="6116" w:type="dxa"/>
            <w:tcMar>
              <w:top w:w="0" w:type="dxa"/>
              <w:left w:w="108" w:type="dxa"/>
              <w:bottom w:w="0" w:type="dxa"/>
              <w:right w:w="108" w:type="dxa"/>
            </w:tcMar>
            <w:hideMark/>
          </w:tcPr>
          <w:p w14:paraId="24663C50" w14:textId="77777777" w:rsidR="00BC569C" w:rsidRDefault="00BC569C" w:rsidP="00BC569C">
            <w:pPr>
              <w:rPr>
                <w:rFonts w:ascii="Calibri" w:eastAsia="Times New Roman" w:hAnsi="Calibri" w:cs="Calibri"/>
                <w:b/>
                <w:bCs/>
                <w:color w:val="C00000"/>
                <w:sz w:val="20"/>
                <w:szCs w:val="20"/>
              </w:rPr>
            </w:pPr>
          </w:p>
          <w:p w14:paraId="6820B244" w14:textId="32A2A37A"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t>EUROPE REGION</w:t>
            </w:r>
          </w:p>
          <w:p w14:paraId="4963CA45" w14:textId="23043138"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color w:val="002060"/>
                <w:sz w:val="22"/>
                <w:szCs w:val="22"/>
              </w:rPr>
              <w:t>“</w:t>
            </w:r>
            <w:r w:rsidRPr="00BC569C">
              <w:rPr>
                <w:rFonts w:ascii="Calibri" w:eastAsia="Times New Roman" w:hAnsi="Calibri" w:cs="Calibri"/>
                <w:b/>
                <w:bCs/>
                <w:i/>
                <w:iCs/>
                <w:color w:val="002060"/>
                <w:sz w:val="22"/>
                <w:szCs w:val="22"/>
              </w:rPr>
              <w:t>Ron, Sam and Madhu </w:t>
            </w:r>
            <w:r w:rsidRPr="00BC569C">
              <w:rPr>
                <w:rFonts w:ascii="Calibri" w:eastAsia="Times New Roman" w:hAnsi="Calibri" w:cs="Calibri"/>
                <w:i/>
                <w:iCs/>
                <w:color w:val="002060"/>
                <w:sz w:val="22"/>
                <w:szCs w:val="22"/>
              </w:rPr>
              <w:t>are example</w:t>
            </w:r>
            <w:r w:rsidR="00870A55">
              <w:rPr>
                <w:rFonts w:ascii="Calibri" w:eastAsia="Times New Roman" w:hAnsi="Calibri" w:cs="Calibri"/>
                <w:i/>
                <w:iCs/>
                <w:color w:val="002060"/>
                <w:sz w:val="22"/>
                <w:szCs w:val="22"/>
              </w:rPr>
              <w:t>s</w:t>
            </w:r>
            <w:r w:rsidRPr="00BC569C">
              <w:rPr>
                <w:rFonts w:ascii="Calibri" w:eastAsia="Times New Roman" w:hAnsi="Calibri" w:cs="Calibri"/>
                <w:i/>
                <w:iCs/>
                <w:color w:val="002060"/>
                <w:sz w:val="22"/>
                <w:szCs w:val="22"/>
              </w:rPr>
              <w:t xml:space="preserve"> of Family Serving Family! Their dedication to serve our troops and families with unwavering and steadfast commitment is inspiring</w:t>
            </w:r>
            <w:r w:rsidR="00870A55">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w:t>
            </w:r>
          </w:p>
        </w:tc>
        <w:tc>
          <w:tcPr>
            <w:tcW w:w="5537" w:type="dxa"/>
            <w:tcMar>
              <w:top w:w="0" w:type="dxa"/>
              <w:left w:w="108" w:type="dxa"/>
              <w:bottom w:w="0" w:type="dxa"/>
              <w:right w:w="108" w:type="dxa"/>
            </w:tcMar>
            <w:hideMark/>
          </w:tcPr>
          <w:p w14:paraId="74B59328" w14:textId="77777777" w:rsidR="00BC569C" w:rsidRDefault="00BC569C" w:rsidP="00BC569C">
            <w:pPr>
              <w:rPr>
                <w:rFonts w:ascii="Calibri" w:eastAsia="Times New Roman" w:hAnsi="Calibri" w:cs="Calibri"/>
                <w:b/>
                <w:bCs/>
                <w:color w:val="1F497D"/>
                <w:sz w:val="20"/>
                <w:szCs w:val="20"/>
              </w:rPr>
            </w:pPr>
          </w:p>
          <w:p w14:paraId="1453A4AB" w14:textId="01249D5C"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 xml:space="preserve">Ronald </w:t>
            </w:r>
            <w:proofErr w:type="spellStart"/>
            <w:r w:rsidRPr="00BC569C">
              <w:rPr>
                <w:rFonts w:ascii="Calibri" w:eastAsia="Times New Roman" w:hAnsi="Calibri" w:cs="Calibri"/>
                <w:b/>
                <w:bCs/>
                <w:color w:val="1F497D"/>
                <w:sz w:val="20"/>
                <w:szCs w:val="20"/>
              </w:rPr>
              <w:t>Madayag</w:t>
            </w:r>
            <w:proofErr w:type="spellEnd"/>
          </w:p>
          <w:p w14:paraId="67E0E14D"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KMCC MAIN STORE – FURNITURE</w:t>
            </w:r>
          </w:p>
          <w:p w14:paraId="3930351E" w14:textId="27C920F5" w:rsidR="00BC569C" w:rsidRPr="00BC569C" w:rsidRDefault="00BC569C" w:rsidP="00BC569C">
            <w:pPr>
              <w:spacing w:after="240"/>
              <w:rPr>
                <w:rFonts w:ascii="Calibri" w:eastAsia="Times New Roman" w:hAnsi="Calibri" w:cs="Calibri"/>
                <w:sz w:val="22"/>
                <w:szCs w:val="22"/>
              </w:rPr>
            </w:pPr>
            <w:r w:rsidRPr="00BC569C">
              <w:rPr>
                <w:rFonts w:ascii="Calibri" w:eastAsia="Times New Roman" w:hAnsi="Calibri" w:cs="Calibri"/>
                <w:i/>
                <w:iCs/>
                <w:color w:val="000000"/>
                <w:sz w:val="20"/>
                <w:szCs w:val="20"/>
              </w:rPr>
              <w:t>"I had an excellent experience with Ronald in the furniture department. Our PCS move resulted in the damage and loss of furniture</w:t>
            </w:r>
            <w:r w:rsidR="00870A55">
              <w:rPr>
                <w:rFonts w:ascii="Calibri" w:eastAsia="Times New Roman" w:hAnsi="Calibri" w:cs="Calibri"/>
                <w:i/>
                <w:iCs/>
                <w:color w:val="000000"/>
                <w:sz w:val="20"/>
                <w:szCs w:val="20"/>
              </w:rPr>
              <w:t>,</w:t>
            </w:r>
            <w:r w:rsidRPr="00BC569C">
              <w:rPr>
                <w:rFonts w:ascii="Calibri" w:eastAsia="Times New Roman" w:hAnsi="Calibri" w:cs="Calibri"/>
                <w:i/>
                <w:iCs/>
                <w:color w:val="000000"/>
                <w:sz w:val="20"/>
                <w:szCs w:val="20"/>
              </w:rPr>
              <w:t xml:space="preserve"> and I was dreading the replacement experience.  </w:t>
            </w:r>
            <w:r w:rsidRPr="00BC569C">
              <w:rPr>
                <w:rFonts w:ascii="Calibri" w:eastAsia="Times New Roman" w:hAnsi="Calibri" w:cs="Calibri"/>
                <w:i/>
                <w:iCs/>
                <w:color w:val="000000"/>
                <w:sz w:val="20"/>
                <w:szCs w:val="20"/>
              </w:rPr>
              <w:br/>
              <w:t>To my delight, Ronald greeted me with a smile</w:t>
            </w:r>
            <w:r w:rsidR="00870A55">
              <w:rPr>
                <w:rFonts w:ascii="Calibri" w:eastAsia="Times New Roman" w:hAnsi="Calibri" w:cs="Calibri"/>
                <w:i/>
                <w:iCs/>
                <w:color w:val="000000"/>
                <w:sz w:val="20"/>
                <w:szCs w:val="20"/>
              </w:rPr>
              <w:t xml:space="preserve">, </w:t>
            </w:r>
            <w:r w:rsidRPr="00BC569C">
              <w:rPr>
                <w:rFonts w:ascii="Calibri" w:eastAsia="Times New Roman" w:hAnsi="Calibri" w:cs="Calibri"/>
                <w:i/>
                <w:iCs/>
                <w:color w:val="000000"/>
                <w:sz w:val="20"/>
                <w:szCs w:val="20"/>
              </w:rPr>
              <w:t>and was eager to help</w:t>
            </w:r>
            <w:r w:rsidR="00870A55">
              <w:rPr>
                <w:rFonts w:ascii="Calibri" w:eastAsia="Times New Roman" w:hAnsi="Calibri" w:cs="Calibri"/>
                <w:i/>
                <w:iCs/>
                <w:color w:val="000000"/>
                <w:sz w:val="20"/>
                <w:szCs w:val="20"/>
              </w:rPr>
              <w:t xml:space="preserve">. </w:t>
            </w:r>
            <w:r w:rsidRPr="00BC569C">
              <w:rPr>
                <w:rFonts w:ascii="Calibri" w:eastAsia="Times New Roman" w:hAnsi="Calibri" w:cs="Calibri"/>
                <w:i/>
                <w:iCs/>
                <w:color w:val="000000"/>
                <w:sz w:val="20"/>
                <w:szCs w:val="20"/>
              </w:rPr>
              <w:t>He was attentive and knowledgeable and had answer</w:t>
            </w:r>
            <w:r w:rsidR="00870A55">
              <w:rPr>
                <w:rFonts w:ascii="Calibri" w:eastAsia="Times New Roman" w:hAnsi="Calibri" w:cs="Calibri"/>
                <w:i/>
                <w:iCs/>
                <w:color w:val="000000"/>
                <w:sz w:val="20"/>
                <w:szCs w:val="20"/>
              </w:rPr>
              <w:t>s</w:t>
            </w:r>
            <w:r w:rsidRPr="00BC569C">
              <w:rPr>
                <w:rFonts w:ascii="Calibri" w:eastAsia="Times New Roman" w:hAnsi="Calibri" w:cs="Calibri"/>
                <w:i/>
                <w:iCs/>
                <w:color w:val="000000"/>
                <w:sz w:val="20"/>
                <w:szCs w:val="20"/>
              </w:rPr>
              <w:t xml:space="preserve"> to </w:t>
            </w:r>
            <w:r w:rsidR="00870A55">
              <w:rPr>
                <w:rFonts w:ascii="Calibri" w:eastAsia="Times New Roman" w:hAnsi="Calibri" w:cs="Calibri"/>
                <w:i/>
                <w:iCs/>
                <w:color w:val="000000"/>
                <w:sz w:val="20"/>
                <w:szCs w:val="20"/>
              </w:rPr>
              <w:t>all</w:t>
            </w:r>
            <w:r w:rsidRPr="00BC569C">
              <w:rPr>
                <w:rFonts w:ascii="Calibri" w:eastAsia="Times New Roman" w:hAnsi="Calibri" w:cs="Calibri"/>
                <w:i/>
                <w:iCs/>
                <w:color w:val="000000"/>
                <w:sz w:val="20"/>
                <w:szCs w:val="20"/>
              </w:rPr>
              <w:t xml:space="preserve"> questions. He took time to make sure I knew what I wanted and then waited for me to complete other shopping. I took up the better part of </w:t>
            </w:r>
            <w:r w:rsidR="00870A55">
              <w:rPr>
                <w:rFonts w:ascii="Calibri" w:eastAsia="Times New Roman" w:hAnsi="Calibri" w:cs="Calibri"/>
                <w:i/>
                <w:iCs/>
                <w:color w:val="000000"/>
                <w:sz w:val="20"/>
                <w:szCs w:val="20"/>
              </w:rPr>
              <w:t>two</w:t>
            </w:r>
            <w:r w:rsidRPr="00BC569C">
              <w:rPr>
                <w:rFonts w:ascii="Calibri" w:eastAsia="Times New Roman" w:hAnsi="Calibri" w:cs="Calibri"/>
                <w:i/>
                <w:iCs/>
                <w:color w:val="000000"/>
                <w:sz w:val="20"/>
                <w:szCs w:val="20"/>
              </w:rPr>
              <w:t xml:space="preserve"> hours in the store</w:t>
            </w:r>
            <w:r w:rsidR="00870A55">
              <w:rPr>
                <w:rFonts w:ascii="Calibri" w:eastAsia="Times New Roman" w:hAnsi="Calibri" w:cs="Calibri"/>
                <w:i/>
                <w:iCs/>
                <w:color w:val="000000"/>
                <w:sz w:val="20"/>
                <w:szCs w:val="20"/>
              </w:rPr>
              <w:t>,</w:t>
            </w:r>
            <w:r w:rsidRPr="00BC569C">
              <w:rPr>
                <w:rFonts w:ascii="Calibri" w:eastAsia="Times New Roman" w:hAnsi="Calibri" w:cs="Calibri"/>
                <w:i/>
                <w:iCs/>
                <w:color w:val="000000"/>
                <w:sz w:val="20"/>
                <w:szCs w:val="20"/>
              </w:rPr>
              <w:t xml:space="preserve"> and when I came back to the furniture department, Ronald was ready for me with everything I needed. His attention and guidance through the department, as well as his personable qualities</w:t>
            </w:r>
            <w:r w:rsidR="00870A55">
              <w:rPr>
                <w:rFonts w:ascii="Calibri" w:eastAsia="Times New Roman" w:hAnsi="Calibri" w:cs="Calibri"/>
                <w:i/>
                <w:iCs/>
                <w:color w:val="000000"/>
                <w:sz w:val="20"/>
                <w:szCs w:val="20"/>
              </w:rPr>
              <w:t>,</w:t>
            </w:r>
            <w:r w:rsidRPr="00BC569C">
              <w:rPr>
                <w:rFonts w:ascii="Calibri" w:eastAsia="Times New Roman" w:hAnsi="Calibri" w:cs="Calibri"/>
                <w:i/>
                <w:iCs/>
                <w:color w:val="000000"/>
                <w:sz w:val="20"/>
                <w:szCs w:val="20"/>
              </w:rPr>
              <w:t xml:space="preserve"> made my day</w:t>
            </w:r>
            <w:r w:rsidR="00870A55">
              <w:rPr>
                <w:rFonts w:ascii="Calibri" w:eastAsia="Times New Roman" w:hAnsi="Calibri" w:cs="Calibri"/>
                <w:i/>
                <w:iCs/>
                <w:color w:val="000000"/>
                <w:sz w:val="20"/>
                <w:szCs w:val="20"/>
              </w:rPr>
              <w:t xml:space="preserve">. </w:t>
            </w:r>
            <w:r w:rsidRPr="00BC569C">
              <w:rPr>
                <w:rFonts w:ascii="Calibri" w:eastAsia="Times New Roman" w:hAnsi="Calibri" w:cs="Calibri"/>
                <w:i/>
                <w:iCs/>
                <w:color w:val="000000"/>
                <w:sz w:val="20"/>
                <w:szCs w:val="20"/>
              </w:rPr>
              <w:t>I am so thankful that he was there for me. I truly appreciate all this time and help</w:t>
            </w:r>
            <w:r w:rsidR="00870A55">
              <w:rPr>
                <w:rFonts w:ascii="Calibri" w:eastAsia="Times New Roman" w:hAnsi="Calibri" w:cs="Calibri"/>
                <w:i/>
                <w:iCs/>
                <w:color w:val="000000"/>
                <w:sz w:val="20"/>
                <w:szCs w:val="20"/>
              </w:rPr>
              <w:t>,</w:t>
            </w:r>
            <w:r w:rsidRPr="00BC569C">
              <w:rPr>
                <w:rFonts w:ascii="Calibri" w:eastAsia="Times New Roman" w:hAnsi="Calibri" w:cs="Calibri"/>
                <w:i/>
                <w:iCs/>
                <w:color w:val="000000"/>
                <w:sz w:val="20"/>
                <w:szCs w:val="20"/>
              </w:rPr>
              <w:t xml:space="preserve"> look forward to dealing with him in the near future."</w:t>
            </w:r>
          </w:p>
        </w:tc>
        <w:tc>
          <w:tcPr>
            <w:tcW w:w="5670" w:type="dxa"/>
            <w:tcMar>
              <w:top w:w="0" w:type="dxa"/>
              <w:left w:w="108" w:type="dxa"/>
              <w:bottom w:w="0" w:type="dxa"/>
              <w:right w:w="108" w:type="dxa"/>
            </w:tcMar>
            <w:hideMark/>
          </w:tcPr>
          <w:p w14:paraId="1F7EBEB9" w14:textId="77777777" w:rsidR="00BC569C" w:rsidRDefault="00BC569C" w:rsidP="00BC569C">
            <w:pPr>
              <w:rPr>
                <w:rFonts w:ascii="Calibri" w:eastAsia="Times New Roman" w:hAnsi="Calibri" w:cs="Calibri"/>
                <w:b/>
                <w:bCs/>
                <w:color w:val="1F497D"/>
                <w:sz w:val="20"/>
                <w:szCs w:val="20"/>
              </w:rPr>
            </w:pPr>
          </w:p>
          <w:p w14:paraId="09729A31" w14:textId="74DB6356"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1F497D"/>
                <w:sz w:val="20"/>
                <w:szCs w:val="20"/>
              </w:rPr>
              <w:t>Sam Wherry</w:t>
            </w:r>
          </w:p>
          <w:p w14:paraId="0C91F88F" w14:textId="5E744002"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STUTTGART POPEYES</w:t>
            </w:r>
          </w:p>
          <w:p w14:paraId="56F9469C" w14:textId="383CB03E" w:rsidR="00BC569C" w:rsidRPr="00BC569C" w:rsidRDefault="00C15602" w:rsidP="00BC569C">
            <w:pPr>
              <w:rPr>
                <w:rFonts w:ascii="Calibri" w:eastAsia="Times New Roman" w:hAnsi="Calibri" w:cs="Calibri"/>
                <w:sz w:val="22"/>
                <w:szCs w:val="22"/>
              </w:rPr>
            </w:pPr>
            <w:r>
              <w:rPr>
                <w:rFonts w:ascii="Calibri" w:eastAsia="Times New Roman" w:hAnsi="Calibri" w:cs="Calibri"/>
                <w:color w:val="000000"/>
                <w:sz w:val="20"/>
                <w:szCs w:val="20"/>
              </w:rPr>
              <w:t xml:space="preserve">A customer wrote, </w:t>
            </w:r>
            <w:r w:rsidR="00BC569C" w:rsidRPr="00BC569C">
              <w:rPr>
                <w:rFonts w:ascii="Calibri" w:eastAsia="Times New Roman" w:hAnsi="Calibri" w:cs="Calibri"/>
                <w:i/>
                <w:iCs/>
                <w:color w:val="000000"/>
                <w:sz w:val="20"/>
                <w:szCs w:val="20"/>
              </w:rPr>
              <w:t>"I want</w:t>
            </w:r>
            <w:bookmarkStart w:id="0" w:name="_GoBack"/>
            <w:bookmarkEnd w:id="0"/>
            <w:r w:rsidR="00BC569C" w:rsidRPr="00BC569C">
              <w:rPr>
                <w:rFonts w:ascii="Calibri" w:eastAsia="Times New Roman" w:hAnsi="Calibri" w:cs="Calibri"/>
                <w:i/>
                <w:iCs/>
                <w:color w:val="000000"/>
                <w:sz w:val="20"/>
                <w:szCs w:val="20"/>
              </w:rPr>
              <w:t xml:space="preserve"> to acknowledge Mr. Wherry's patience, leadership, dedication and teaching/coaching abilities. </w:t>
            </w:r>
            <w:r w:rsidR="00870A55">
              <w:rPr>
                <w:rFonts w:ascii="Calibri" w:eastAsia="Times New Roman" w:hAnsi="Calibri" w:cs="Calibri"/>
                <w:i/>
                <w:iCs/>
                <w:color w:val="000000"/>
                <w:sz w:val="20"/>
                <w:szCs w:val="20"/>
              </w:rPr>
              <w:t xml:space="preserve">Six months ago, my special-needs son </w:t>
            </w:r>
            <w:r w:rsidR="00BC569C" w:rsidRPr="00BC569C">
              <w:rPr>
                <w:rFonts w:ascii="Calibri" w:eastAsia="Times New Roman" w:hAnsi="Calibri" w:cs="Calibri"/>
                <w:i/>
                <w:iCs/>
                <w:color w:val="000000"/>
                <w:sz w:val="20"/>
                <w:szCs w:val="20"/>
              </w:rPr>
              <w:t xml:space="preserve">was given an opportunity to work with Mr. Wherry at </w:t>
            </w:r>
            <w:r w:rsidR="00870A55">
              <w:rPr>
                <w:rFonts w:ascii="Calibri" w:eastAsia="Times New Roman" w:hAnsi="Calibri" w:cs="Calibri"/>
                <w:i/>
                <w:iCs/>
                <w:color w:val="000000"/>
                <w:sz w:val="20"/>
                <w:szCs w:val="20"/>
              </w:rPr>
              <w:t>Panzer Barracks</w:t>
            </w:r>
            <w:r w:rsidR="00C01EF1">
              <w:rPr>
                <w:rFonts w:ascii="Calibri" w:eastAsia="Times New Roman" w:hAnsi="Calibri" w:cs="Calibri"/>
                <w:i/>
                <w:iCs/>
                <w:color w:val="000000"/>
                <w:sz w:val="20"/>
                <w:szCs w:val="20"/>
              </w:rPr>
              <w:t xml:space="preserve"> Popeyes.</w:t>
            </w:r>
            <w:r w:rsidR="00870A55">
              <w:rPr>
                <w:rFonts w:ascii="Calibri" w:eastAsia="Times New Roman" w:hAnsi="Calibri" w:cs="Calibri"/>
                <w:i/>
                <w:iCs/>
                <w:color w:val="000000"/>
                <w:sz w:val="20"/>
                <w:szCs w:val="20"/>
              </w:rPr>
              <w:t xml:space="preserve"> </w:t>
            </w:r>
            <w:r w:rsidR="00BC569C" w:rsidRPr="00BC569C">
              <w:rPr>
                <w:rFonts w:ascii="Calibri" w:eastAsia="Times New Roman" w:hAnsi="Calibri" w:cs="Calibri"/>
                <w:i/>
                <w:iCs/>
                <w:color w:val="000000"/>
                <w:sz w:val="20"/>
                <w:szCs w:val="20"/>
              </w:rPr>
              <w:t xml:space="preserve">Mr. Wherry </w:t>
            </w:r>
            <w:r w:rsidR="00C01EF1">
              <w:rPr>
                <w:rFonts w:ascii="Calibri" w:eastAsia="Times New Roman" w:hAnsi="Calibri" w:cs="Calibri"/>
                <w:i/>
                <w:iCs/>
                <w:color w:val="000000"/>
                <w:sz w:val="20"/>
                <w:szCs w:val="20"/>
              </w:rPr>
              <w:t>treated</w:t>
            </w:r>
            <w:r w:rsidR="00BC569C" w:rsidRPr="00BC569C">
              <w:rPr>
                <w:rFonts w:ascii="Calibri" w:eastAsia="Times New Roman" w:hAnsi="Calibri" w:cs="Calibri"/>
                <w:i/>
                <w:iCs/>
                <w:color w:val="000000"/>
                <w:sz w:val="20"/>
                <w:szCs w:val="20"/>
              </w:rPr>
              <w:t xml:space="preserve"> my son as a capable</w:t>
            </w:r>
            <w:r w:rsidR="00C01EF1">
              <w:rPr>
                <w:rFonts w:ascii="Calibri" w:eastAsia="Times New Roman" w:hAnsi="Calibri" w:cs="Calibri"/>
                <w:i/>
                <w:iCs/>
                <w:color w:val="000000"/>
                <w:sz w:val="20"/>
                <w:szCs w:val="20"/>
              </w:rPr>
              <w:t>,</w:t>
            </w:r>
            <w:r w:rsidR="00BC569C" w:rsidRPr="00BC569C">
              <w:rPr>
                <w:rFonts w:ascii="Calibri" w:eastAsia="Times New Roman" w:hAnsi="Calibri" w:cs="Calibri"/>
                <w:i/>
                <w:iCs/>
                <w:color w:val="000000"/>
                <w:sz w:val="20"/>
                <w:szCs w:val="20"/>
              </w:rPr>
              <w:t xml:space="preserve"> competent</w:t>
            </w:r>
            <w:r w:rsidR="00C01EF1">
              <w:rPr>
                <w:rFonts w:ascii="Calibri" w:eastAsia="Times New Roman" w:hAnsi="Calibri" w:cs="Calibri"/>
                <w:i/>
                <w:iCs/>
                <w:color w:val="000000"/>
                <w:sz w:val="20"/>
                <w:szCs w:val="20"/>
              </w:rPr>
              <w:t xml:space="preserve"> and</w:t>
            </w:r>
            <w:r w:rsidR="00BC569C" w:rsidRPr="00BC569C">
              <w:rPr>
                <w:rFonts w:ascii="Calibri" w:eastAsia="Times New Roman" w:hAnsi="Calibri" w:cs="Calibri"/>
                <w:i/>
                <w:iCs/>
                <w:color w:val="000000"/>
                <w:sz w:val="20"/>
                <w:szCs w:val="20"/>
              </w:rPr>
              <w:t xml:space="preserve"> contributing member of the team</w:t>
            </w:r>
            <w:r w:rsidR="00C01EF1">
              <w:rPr>
                <w:rFonts w:ascii="Calibri" w:eastAsia="Times New Roman" w:hAnsi="Calibri" w:cs="Calibri"/>
                <w:i/>
                <w:iCs/>
                <w:color w:val="000000"/>
                <w:sz w:val="20"/>
                <w:szCs w:val="20"/>
              </w:rPr>
              <w:t>,</w:t>
            </w:r>
            <w:r w:rsidR="00BC569C" w:rsidRPr="00BC569C">
              <w:rPr>
                <w:rFonts w:ascii="Calibri" w:eastAsia="Times New Roman" w:hAnsi="Calibri" w:cs="Calibri"/>
                <w:i/>
                <w:iCs/>
                <w:color w:val="000000"/>
                <w:sz w:val="20"/>
                <w:szCs w:val="20"/>
              </w:rPr>
              <w:t xml:space="preserve"> never once focusing on his deficits. He took the time to studiously train my son on all details of the operations. He has mentioned how the store would not be the same without my son coming to work every day</w:t>
            </w:r>
            <w:r w:rsidR="00C01EF1">
              <w:rPr>
                <w:rFonts w:ascii="Calibri" w:eastAsia="Times New Roman" w:hAnsi="Calibri" w:cs="Calibri"/>
                <w:i/>
                <w:iCs/>
                <w:color w:val="000000"/>
                <w:sz w:val="20"/>
                <w:szCs w:val="20"/>
              </w:rPr>
              <w:t xml:space="preserve">, </w:t>
            </w:r>
            <w:r w:rsidR="00BC569C" w:rsidRPr="00BC569C">
              <w:rPr>
                <w:rFonts w:ascii="Calibri" w:eastAsia="Times New Roman" w:hAnsi="Calibri" w:cs="Calibri"/>
                <w:i/>
                <w:iCs/>
                <w:color w:val="000000"/>
                <w:sz w:val="20"/>
                <w:szCs w:val="20"/>
              </w:rPr>
              <w:t xml:space="preserve">thus boosting </w:t>
            </w:r>
            <w:r w:rsidR="00C01EF1">
              <w:rPr>
                <w:rFonts w:ascii="Calibri" w:eastAsia="Times New Roman" w:hAnsi="Calibri" w:cs="Calibri"/>
                <w:i/>
                <w:iCs/>
                <w:color w:val="000000"/>
                <w:sz w:val="20"/>
                <w:szCs w:val="20"/>
              </w:rPr>
              <w:t>my son’s</w:t>
            </w:r>
            <w:r w:rsidR="00BC569C" w:rsidRPr="00BC569C">
              <w:rPr>
                <w:rFonts w:ascii="Calibri" w:eastAsia="Times New Roman" w:hAnsi="Calibri" w:cs="Calibri"/>
                <w:i/>
                <w:iCs/>
                <w:color w:val="000000"/>
                <w:sz w:val="20"/>
                <w:szCs w:val="20"/>
              </w:rPr>
              <w:t xml:space="preserve"> confidence and job satisfaction. He has capitalized on my son's ability to follow simple</w:t>
            </w:r>
            <w:r w:rsidR="00C01EF1">
              <w:rPr>
                <w:rFonts w:ascii="Calibri" w:eastAsia="Times New Roman" w:hAnsi="Calibri" w:cs="Calibri"/>
                <w:i/>
                <w:iCs/>
                <w:color w:val="000000"/>
                <w:sz w:val="20"/>
                <w:szCs w:val="20"/>
              </w:rPr>
              <w:t xml:space="preserve">, </w:t>
            </w:r>
            <w:r w:rsidR="00BC569C" w:rsidRPr="00BC569C">
              <w:rPr>
                <w:rFonts w:ascii="Calibri" w:eastAsia="Times New Roman" w:hAnsi="Calibri" w:cs="Calibri"/>
                <w:i/>
                <w:iCs/>
                <w:color w:val="000000"/>
                <w:sz w:val="20"/>
                <w:szCs w:val="20"/>
              </w:rPr>
              <w:t>explicit directions</w:t>
            </w:r>
            <w:r w:rsidR="00C01EF1">
              <w:rPr>
                <w:rFonts w:ascii="Calibri" w:eastAsia="Times New Roman" w:hAnsi="Calibri" w:cs="Calibri"/>
                <w:i/>
                <w:iCs/>
                <w:color w:val="000000"/>
                <w:sz w:val="20"/>
                <w:szCs w:val="20"/>
              </w:rPr>
              <w:t>,</w:t>
            </w:r>
            <w:r w:rsidR="00BC569C" w:rsidRPr="00BC569C">
              <w:rPr>
                <w:rFonts w:ascii="Calibri" w:eastAsia="Times New Roman" w:hAnsi="Calibri" w:cs="Calibri"/>
                <w:i/>
                <w:iCs/>
                <w:color w:val="000000"/>
                <w:sz w:val="20"/>
                <w:szCs w:val="20"/>
              </w:rPr>
              <w:t xml:space="preserve"> never once worrying about </w:t>
            </w:r>
            <w:r w:rsidR="00C01EF1">
              <w:rPr>
                <w:rFonts w:ascii="Calibri" w:eastAsia="Times New Roman" w:hAnsi="Calibri" w:cs="Calibri"/>
                <w:i/>
                <w:iCs/>
                <w:color w:val="000000"/>
                <w:sz w:val="20"/>
                <w:szCs w:val="20"/>
              </w:rPr>
              <w:t xml:space="preserve">my son’s </w:t>
            </w:r>
            <w:r w:rsidR="00BC569C" w:rsidRPr="00BC569C">
              <w:rPr>
                <w:rFonts w:ascii="Calibri" w:eastAsia="Times New Roman" w:hAnsi="Calibri" w:cs="Calibri"/>
                <w:i/>
                <w:iCs/>
                <w:color w:val="000000"/>
                <w:sz w:val="20"/>
                <w:szCs w:val="20"/>
              </w:rPr>
              <w:t>challenges. Mr. Wherry</w:t>
            </w:r>
            <w:r w:rsidR="00C01EF1">
              <w:rPr>
                <w:rFonts w:ascii="Calibri" w:eastAsia="Times New Roman" w:hAnsi="Calibri" w:cs="Calibri"/>
                <w:i/>
                <w:iCs/>
                <w:color w:val="000000"/>
                <w:sz w:val="20"/>
                <w:szCs w:val="20"/>
              </w:rPr>
              <w:t>’s</w:t>
            </w:r>
            <w:r w:rsidR="00BC569C" w:rsidRPr="00BC569C">
              <w:rPr>
                <w:rFonts w:ascii="Calibri" w:eastAsia="Times New Roman" w:hAnsi="Calibri" w:cs="Calibri"/>
                <w:i/>
                <w:iCs/>
                <w:color w:val="000000"/>
                <w:sz w:val="20"/>
                <w:szCs w:val="20"/>
              </w:rPr>
              <w:t xml:space="preserve"> calm demeanor has done wonders for my son's independence, confidence and belief in his own abilities</w:t>
            </w:r>
            <w:r w:rsidR="00C01EF1">
              <w:rPr>
                <w:rFonts w:ascii="Calibri" w:eastAsia="Times New Roman" w:hAnsi="Calibri" w:cs="Calibri"/>
                <w:i/>
                <w:iCs/>
                <w:color w:val="000000"/>
                <w:sz w:val="20"/>
                <w:szCs w:val="20"/>
              </w:rPr>
              <w:t>.</w:t>
            </w:r>
            <w:r w:rsidR="00BC569C" w:rsidRPr="00BC569C">
              <w:rPr>
                <w:rFonts w:ascii="Calibri" w:eastAsia="Times New Roman" w:hAnsi="Calibri" w:cs="Calibri"/>
                <w:i/>
                <w:iCs/>
                <w:color w:val="000000"/>
                <w:sz w:val="20"/>
                <w:szCs w:val="20"/>
              </w:rPr>
              <w:t xml:space="preserve"> I </w:t>
            </w:r>
            <w:r w:rsidR="00C01EF1">
              <w:rPr>
                <w:rFonts w:ascii="Calibri" w:eastAsia="Times New Roman" w:hAnsi="Calibri" w:cs="Calibri"/>
                <w:i/>
                <w:iCs/>
                <w:color w:val="000000"/>
                <w:sz w:val="20"/>
                <w:szCs w:val="20"/>
              </w:rPr>
              <w:t>appreciate the</w:t>
            </w:r>
            <w:r w:rsidR="00BC569C" w:rsidRPr="00BC569C">
              <w:rPr>
                <w:rFonts w:ascii="Calibri" w:eastAsia="Times New Roman" w:hAnsi="Calibri" w:cs="Calibri"/>
                <w:i/>
                <w:iCs/>
                <w:color w:val="000000"/>
                <w:sz w:val="20"/>
                <w:szCs w:val="20"/>
              </w:rPr>
              <w:t xml:space="preserve"> way he carries himself as a mentor to young people just entering the workforce. I wanted to express my sincerest gratitude for him having the faith in my son's ability and just generally treating him like everyone else</w:t>
            </w:r>
            <w:r w:rsidR="00C01EF1">
              <w:rPr>
                <w:rFonts w:ascii="Calibri" w:eastAsia="Times New Roman" w:hAnsi="Calibri" w:cs="Calibri"/>
                <w:i/>
                <w:iCs/>
                <w:color w:val="000000"/>
                <w:sz w:val="20"/>
                <w:szCs w:val="20"/>
              </w:rPr>
              <w:t>:</w:t>
            </w:r>
            <w:r w:rsidR="00BC569C" w:rsidRPr="00BC569C">
              <w:rPr>
                <w:rFonts w:ascii="Calibri" w:eastAsia="Times New Roman" w:hAnsi="Calibri" w:cs="Calibri"/>
                <w:i/>
                <w:iCs/>
                <w:color w:val="000000"/>
                <w:sz w:val="20"/>
                <w:szCs w:val="20"/>
              </w:rPr>
              <w:t xml:space="preserve"> a valuable asset to Popeyes</w:t>
            </w:r>
            <w:r w:rsidR="00C01EF1">
              <w:rPr>
                <w:rFonts w:ascii="Calibri" w:eastAsia="Times New Roman" w:hAnsi="Calibri" w:cs="Calibri"/>
                <w:i/>
                <w:iCs/>
                <w:color w:val="000000"/>
                <w:sz w:val="20"/>
                <w:szCs w:val="20"/>
              </w:rPr>
              <w:t>’</w:t>
            </w:r>
            <w:r w:rsidR="00BC569C" w:rsidRPr="00BC569C">
              <w:rPr>
                <w:rFonts w:ascii="Calibri" w:eastAsia="Times New Roman" w:hAnsi="Calibri" w:cs="Calibri"/>
                <w:i/>
                <w:iCs/>
                <w:color w:val="000000"/>
                <w:sz w:val="20"/>
                <w:szCs w:val="20"/>
              </w:rPr>
              <w:t xml:space="preserve"> workforce!"</w:t>
            </w:r>
          </w:p>
        </w:tc>
        <w:tc>
          <w:tcPr>
            <w:tcW w:w="6081" w:type="dxa"/>
            <w:tcMar>
              <w:top w:w="0" w:type="dxa"/>
              <w:left w:w="108" w:type="dxa"/>
              <w:bottom w:w="0" w:type="dxa"/>
              <w:right w:w="108" w:type="dxa"/>
            </w:tcMar>
            <w:hideMark/>
          </w:tcPr>
          <w:p w14:paraId="0B000EB6" w14:textId="77777777" w:rsidR="00BC569C" w:rsidRDefault="00BC569C" w:rsidP="00BC569C">
            <w:pPr>
              <w:rPr>
                <w:rFonts w:ascii="Calibri" w:eastAsia="Times New Roman" w:hAnsi="Calibri" w:cs="Calibri"/>
                <w:b/>
                <w:bCs/>
                <w:color w:val="1F497D"/>
                <w:sz w:val="20"/>
                <w:szCs w:val="20"/>
              </w:rPr>
            </w:pPr>
          </w:p>
          <w:p w14:paraId="3416C582" w14:textId="5C678903"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1F497D"/>
                <w:sz w:val="20"/>
                <w:szCs w:val="20"/>
              </w:rPr>
              <w:t xml:space="preserve">Madhu Kumar </w:t>
            </w:r>
            <w:proofErr w:type="spellStart"/>
            <w:r w:rsidRPr="00BC569C">
              <w:rPr>
                <w:rFonts w:ascii="Calibri" w:eastAsia="Times New Roman" w:hAnsi="Calibri" w:cs="Calibri"/>
                <w:b/>
                <w:bCs/>
                <w:color w:val="1F497D"/>
                <w:sz w:val="20"/>
                <w:szCs w:val="20"/>
              </w:rPr>
              <w:t>Viswambharan</w:t>
            </w:r>
            <w:proofErr w:type="spellEnd"/>
          </w:p>
          <w:p w14:paraId="68A3E936" w14:textId="3FA0A52C"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IRAQ – GREEN</w:t>
            </w:r>
            <w:r w:rsidR="00C01EF1">
              <w:rPr>
                <w:rFonts w:ascii="Calibri" w:eastAsia="Times New Roman" w:hAnsi="Calibri" w:cs="Calibri"/>
                <w:b/>
                <w:bCs/>
                <w:sz w:val="20"/>
                <w:szCs w:val="20"/>
              </w:rPr>
              <w:t xml:space="preserve"> </w:t>
            </w:r>
            <w:r w:rsidRPr="00BC569C">
              <w:rPr>
                <w:rFonts w:ascii="Calibri" w:eastAsia="Times New Roman" w:hAnsi="Calibri" w:cs="Calibri"/>
                <w:b/>
                <w:bCs/>
                <w:sz w:val="20"/>
                <w:szCs w:val="20"/>
              </w:rPr>
              <w:t>BEANS COFFEE</w:t>
            </w:r>
          </w:p>
          <w:p w14:paraId="7336A66A" w14:textId="357F5AE3"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xml:space="preserve">As the only Green Beans </w:t>
            </w:r>
            <w:r w:rsidR="00C01EF1">
              <w:rPr>
                <w:rFonts w:ascii="Calibri" w:eastAsia="Times New Roman" w:hAnsi="Calibri" w:cs="Calibri"/>
                <w:sz w:val="20"/>
                <w:szCs w:val="20"/>
              </w:rPr>
              <w:t>t</w:t>
            </w:r>
            <w:r w:rsidRPr="00BC569C">
              <w:rPr>
                <w:rFonts w:ascii="Calibri" w:eastAsia="Times New Roman" w:hAnsi="Calibri" w:cs="Calibri"/>
                <w:sz w:val="20"/>
                <w:szCs w:val="20"/>
              </w:rPr>
              <w:t xml:space="preserve">echnician for Iraq, Madhu does an exceptional job keeping </w:t>
            </w:r>
            <w:proofErr w:type="spellStart"/>
            <w:r w:rsidRPr="00BC569C">
              <w:rPr>
                <w:rFonts w:ascii="Calibri" w:eastAsia="Times New Roman" w:hAnsi="Calibri" w:cs="Calibri"/>
                <w:sz w:val="20"/>
                <w:szCs w:val="20"/>
              </w:rPr>
              <w:t>quipment</w:t>
            </w:r>
            <w:proofErr w:type="spellEnd"/>
            <w:r w:rsidRPr="00BC569C">
              <w:rPr>
                <w:rFonts w:ascii="Calibri" w:eastAsia="Times New Roman" w:hAnsi="Calibri" w:cs="Calibri"/>
                <w:sz w:val="20"/>
                <w:szCs w:val="20"/>
              </w:rPr>
              <w:t xml:space="preserve"> in good repair while assisting with many tasks required to keep </w:t>
            </w:r>
            <w:r w:rsidR="00C01EF1">
              <w:rPr>
                <w:rFonts w:ascii="Calibri" w:eastAsia="Times New Roman" w:hAnsi="Calibri" w:cs="Calibri"/>
                <w:sz w:val="20"/>
                <w:szCs w:val="20"/>
              </w:rPr>
              <w:t>the store</w:t>
            </w:r>
            <w:r w:rsidRPr="00BC569C">
              <w:rPr>
                <w:rFonts w:ascii="Calibri" w:eastAsia="Times New Roman" w:hAnsi="Calibri" w:cs="Calibri"/>
                <w:sz w:val="20"/>
                <w:szCs w:val="20"/>
              </w:rPr>
              <w:t xml:space="preserve"> running smoothly</w:t>
            </w:r>
            <w:r w:rsidR="00C01EF1">
              <w:rPr>
                <w:rFonts w:ascii="Calibri" w:eastAsia="Times New Roman" w:hAnsi="Calibri" w:cs="Calibri"/>
                <w:sz w:val="20"/>
                <w:szCs w:val="20"/>
              </w:rPr>
              <w:t>.</w:t>
            </w:r>
            <w:r w:rsidRPr="00BC569C">
              <w:rPr>
                <w:rFonts w:ascii="Calibri" w:eastAsia="Times New Roman" w:hAnsi="Calibri" w:cs="Calibri"/>
                <w:sz w:val="20"/>
                <w:szCs w:val="20"/>
              </w:rPr>
              <w:t xml:space="preserve"> His commitment to the Exchange mission has resulted in a significant delay of his annual vacation, and he always continues on with a smile. He has been instrumental in the planning for two future Green Bean sites in Iraq. Over the past 30 days</w:t>
            </w:r>
            <w:r w:rsidR="00C01EF1">
              <w:rPr>
                <w:rFonts w:ascii="Calibri" w:eastAsia="Times New Roman" w:hAnsi="Calibri" w:cs="Calibri"/>
                <w:sz w:val="20"/>
                <w:szCs w:val="20"/>
              </w:rPr>
              <w:t>,</w:t>
            </w:r>
            <w:r w:rsidRPr="00BC569C">
              <w:rPr>
                <w:rFonts w:ascii="Calibri" w:eastAsia="Times New Roman" w:hAnsi="Calibri" w:cs="Calibri"/>
                <w:sz w:val="20"/>
                <w:szCs w:val="20"/>
              </w:rPr>
              <w:t xml:space="preserve"> he has visited and coordinated plans with the Exchange to get the establishments </w:t>
            </w:r>
            <w:r w:rsidR="00C01EF1">
              <w:rPr>
                <w:rFonts w:ascii="Calibri" w:eastAsia="Times New Roman" w:hAnsi="Calibri" w:cs="Calibri"/>
                <w:sz w:val="20"/>
                <w:szCs w:val="20"/>
              </w:rPr>
              <w:t xml:space="preserve">operating </w:t>
            </w:r>
            <w:r w:rsidRPr="00BC569C">
              <w:rPr>
                <w:rFonts w:ascii="Calibri" w:eastAsia="Times New Roman" w:hAnsi="Calibri" w:cs="Calibri"/>
                <w:sz w:val="20"/>
                <w:szCs w:val="20"/>
              </w:rPr>
              <w:t>in the near future. </w:t>
            </w:r>
            <w:r w:rsidR="00C01EF1">
              <w:rPr>
                <w:rFonts w:ascii="Calibri" w:eastAsia="Times New Roman" w:hAnsi="Calibri" w:cs="Calibri"/>
                <w:sz w:val="20"/>
                <w:szCs w:val="20"/>
              </w:rPr>
              <w:t>H</w:t>
            </w:r>
            <w:r w:rsidRPr="00BC569C">
              <w:rPr>
                <w:rFonts w:ascii="Calibri" w:eastAsia="Times New Roman" w:hAnsi="Calibri" w:cs="Calibri"/>
                <w:sz w:val="20"/>
                <w:szCs w:val="20"/>
              </w:rPr>
              <w:t>e is also known for assisting with bistro orders and providing excellent customer service to customers. Both Madhu and Green Beans are exceptional Exchange business partners.</w:t>
            </w:r>
          </w:p>
        </w:tc>
      </w:tr>
      <w:tr w:rsidR="00141ED7" w:rsidRPr="00BC569C" w14:paraId="1C1761D0" w14:textId="77777777" w:rsidTr="00BC569C">
        <w:tc>
          <w:tcPr>
            <w:tcW w:w="6116" w:type="dxa"/>
            <w:tcMar>
              <w:top w:w="0" w:type="dxa"/>
              <w:left w:w="108" w:type="dxa"/>
              <w:bottom w:w="0" w:type="dxa"/>
              <w:right w:w="108" w:type="dxa"/>
            </w:tcMar>
            <w:hideMark/>
          </w:tcPr>
          <w:p w14:paraId="63A62A85"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c>
          <w:tcPr>
            <w:tcW w:w="5537" w:type="dxa"/>
            <w:tcMar>
              <w:top w:w="0" w:type="dxa"/>
              <w:left w:w="108" w:type="dxa"/>
              <w:bottom w:w="0" w:type="dxa"/>
              <w:right w:w="108" w:type="dxa"/>
            </w:tcMar>
            <w:hideMark/>
          </w:tcPr>
          <w:p w14:paraId="78BA2EF1"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c>
          <w:tcPr>
            <w:tcW w:w="5670" w:type="dxa"/>
            <w:tcMar>
              <w:top w:w="0" w:type="dxa"/>
              <w:left w:w="108" w:type="dxa"/>
              <w:bottom w:w="0" w:type="dxa"/>
              <w:right w:w="108" w:type="dxa"/>
            </w:tcMar>
            <w:hideMark/>
          </w:tcPr>
          <w:p w14:paraId="19A7D2B5"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c>
          <w:tcPr>
            <w:tcW w:w="6081" w:type="dxa"/>
            <w:tcMar>
              <w:top w:w="0" w:type="dxa"/>
              <w:left w:w="108" w:type="dxa"/>
              <w:bottom w:w="0" w:type="dxa"/>
              <w:right w:w="108" w:type="dxa"/>
            </w:tcMar>
            <w:hideMark/>
          </w:tcPr>
          <w:p w14:paraId="564B26AB"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2"/>
                <w:szCs w:val="22"/>
              </w:rPr>
              <w:t> </w:t>
            </w:r>
          </w:p>
        </w:tc>
      </w:tr>
      <w:tr w:rsidR="00141ED7" w:rsidRPr="00BC569C" w14:paraId="3DE2B067" w14:textId="77777777" w:rsidTr="00BC569C">
        <w:tc>
          <w:tcPr>
            <w:tcW w:w="6116" w:type="dxa"/>
            <w:tcMar>
              <w:top w:w="0" w:type="dxa"/>
              <w:left w:w="108" w:type="dxa"/>
              <w:bottom w:w="0" w:type="dxa"/>
              <w:right w:w="108" w:type="dxa"/>
            </w:tcMar>
            <w:hideMark/>
          </w:tcPr>
          <w:p w14:paraId="48102D6C"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lastRenderedPageBreak/>
              <w:t>EASTERN REGION</w:t>
            </w:r>
          </w:p>
          <w:p w14:paraId="2FAB5F4D" w14:textId="0316588D"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color w:val="002060"/>
                <w:sz w:val="22"/>
                <w:szCs w:val="22"/>
              </w:rPr>
              <w:t>“Eastern Region is always so proud to show o</w:t>
            </w:r>
            <w:r w:rsidR="00C01EF1">
              <w:rPr>
                <w:rFonts w:ascii="Calibri" w:eastAsia="Times New Roman" w:hAnsi="Calibri" w:cs="Calibri"/>
                <w:i/>
                <w:iCs/>
                <w:color w:val="002060"/>
                <w:sz w:val="22"/>
                <w:szCs w:val="22"/>
              </w:rPr>
              <w:t>f</w:t>
            </w:r>
            <w:r w:rsidRPr="00BC569C">
              <w:rPr>
                <w:rFonts w:ascii="Calibri" w:eastAsia="Times New Roman" w:hAnsi="Calibri" w:cs="Calibri"/>
                <w:i/>
                <w:iCs/>
                <w:color w:val="002060"/>
                <w:sz w:val="22"/>
                <w:szCs w:val="22"/>
              </w:rPr>
              <w:t>f our associates</w:t>
            </w:r>
            <w:r w:rsidR="00C01EF1">
              <w:rPr>
                <w:rFonts w:ascii="Calibri" w:eastAsia="Times New Roman" w:hAnsi="Calibri" w:cs="Calibri"/>
                <w:i/>
                <w:iCs/>
                <w:color w:val="002060"/>
                <w:sz w:val="22"/>
                <w:szCs w:val="22"/>
              </w:rPr>
              <w:t>. W</w:t>
            </w:r>
            <w:r w:rsidRPr="00BC569C">
              <w:rPr>
                <w:rFonts w:ascii="Calibri" w:eastAsia="Times New Roman" w:hAnsi="Calibri" w:cs="Calibri"/>
                <w:i/>
                <w:iCs/>
                <w:color w:val="002060"/>
                <w:sz w:val="22"/>
                <w:szCs w:val="22"/>
              </w:rPr>
              <w:t>e want to congratulate Roma, Jakob and Monique for being our call</w:t>
            </w:r>
            <w:r w:rsidR="00C01EF1">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 xml:space="preserve">out associates of the month! Thank you so much for what you not only do for your </w:t>
            </w:r>
            <w:proofErr w:type="spellStart"/>
            <w:r w:rsidR="00C01EF1">
              <w:rPr>
                <w:rFonts w:ascii="Calibri" w:eastAsia="Times New Roman" w:hAnsi="Calibri" w:cs="Calibri"/>
                <w:i/>
                <w:iCs/>
                <w:color w:val="002060"/>
                <w:sz w:val="22"/>
                <w:szCs w:val="22"/>
              </w:rPr>
              <w:t>E</w:t>
            </w:r>
            <w:r w:rsidRPr="00BC569C">
              <w:rPr>
                <w:rFonts w:ascii="Calibri" w:eastAsia="Times New Roman" w:hAnsi="Calibri" w:cs="Calibri"/>
                <w:i/>
                <w:iCs/>
                <w:color w:val="002060"/>
                <w:sz w:val="22"/>
                <w:szCs w:val="22"/>
              </w:rPr>
              <w:t>xchange</w:t>
            </w:r>
            <w:proofErr w:type="spellEnd"/>
            <w:r w:rsidRPr="00BC569C">
              <w:rPr>
                <w:rFonts w:ascii="Calibri" w:eastAsia="Times New Roman" w:hAnsi="Calibri" w:cs="Calibri"/>
                <w:i/>
                <w:iCs/>
                <w:color w:val="002060"/>
                <w:sz w:val="22"/>
                <w:szCs w:val="22"/>
              </w:rPr>
              <w:t xml:space="preserve"> every day, but </w:t>
            </w:r>
            <w:r w:rsidR="00C01EF1">
              <w:rPr>
                <w:rFonts w:ascii="Calibri" w:eastAsia="Times New Roman" w:hAnsi="Calibri" w:cs="Calibri"/>
                <w:i/>
                <w:iCs/>
                <w:color w:val="002060"/>
                <w:sz w:val="22"/>
                <w:szCs w:val="22"/>
              </w:rPr>
              <w:t xml:space="preserve">also </w:t>
            </w:r>
            <w:r w:rsidRPr="00BC569C">
              <w:rPr>
                <w:rFonts w:ascii="Calibri" w:eastAsia="Times New Roman" w:hAnsi="Calibri" w:cs="Calibri"/>
                <w:i/>
                <w:iCs/>
                <w:color w:val="002060"/>
                <w:sz w:val="22"/>
                <w:szCs w:val="22"/>
              </w:rPr>
              <w:t xml:space="preserve">what you do for our great customers </w:t>
            </w:r>
            <w:r w:rsidR="00C01EF1">
              <w:rPr>
                <w:rFonts w:ascii="Calibri" w:eastAsia="Times New Roman" w:hAnsi="Calibri" w:cs="Calibri"/>
                <w:i/>
                <w:iCs/>
                <w:color w:val="002060"/>
                <w:sz w:val="22"/>
                <w:szCs w:val="22"/>
              </w:rPr>
              <w:t>every day.</w:t>
            </w:r>
            <w:r w:rsidRPr="00BC569C">
              <w:rPr>
                <w:rFonts w:ascii="Calibri" w:eastAsia="Times New Roman" w:hAnsi="Calibri" w:cs="Calibri"/>
                <w:i/>
                <w:iCs/>
                <w:color w:val="002060"/>
                <w:sz w:val="22"/>
                <w:szCs w:val="22"/>
              </w:rPr>
              <w:t>”</w:t>
            </w:r>
          </w:p>
        </w:tc>
        <w:tc>
          <w:tcPr>
            <w:tcW w:w="5537" w:type="dxa"/>
            <w:tcMar>
              <w:top w:w="0" w:type="dxa"/>
              <w:left w:w="108" w:type="dxa"/>
              <w:bottom w:w="0" w:type="dxa"/>
              <w:right w:w="108" w:type="dxa"/>
            </w:tcMar>
            <w:hideMark/>
          </w:tcPr>
          <w:p w14:paraId="5C73E95C"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Roma Fulmore</w:t>
            </w:r>
          </w:p>
          <w:p w14:paraId="65CC46D6" w14:textId="261865E0"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F</w:t>
            </w:r>
            <w:r w:rsidR="00C01EF1">
              <w:rPr>
                <w:rFonts w:ascii="Calibri" w:eastAsia="Times New Roman" w:hAnsi="Calibri" w:cs="Calibri"/>
                <w:b/>
                <w:bCs/>
                <w:sz w:val="20"/>
                <w:szCs w:val="20"/>
              </w:rPr>
              <w:t>ORT</w:t>
            </w:r>
            <w:r w:rsidRPr="00BC569C">
              <w:rPr>
                <w:rFonts w:ascii="Calibri" w:eastAsia="Times New Roman" w:hAnsi="Calibri" w:cs="Calibri"/>
                <w:b/>
                <w:bCs/>
                <w:sz w:val="20"/>
                <w:szCs w:val="20"/>
              </w:rPr>
              <w:t xml:space="preserve"> BRAGG OLD GLORY EXPRESS/CLASS SIX/GAS</w:t>
            </w:r>
          </w:p>
          <w:p w14:paraId="68C66677" w14:textId="7F2799B6"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xml:space="preserve">Roma is a rock solid and consistent associate </w:t>
            </w:r>
            <w:r w:rsidR="00C01EF1">
              <w:rPr>
                <w:rFonts w:ascii="Calibri" w:eastAsia="Times New Roman" w:hAnsi="Calibri" w:cs="Calibri"/>
                <w:sz w:val="20"/>
                <w:szCs w:val="20"/>
              </w:rPr>
              <w:t>who</w:t>
            </w:r>
            <w:r w:rsidRPr="00BC569C">
              <w:rPr>
                <w:rFonts w:ascii="Calibri" w:eastAsia="Times New Roman" w:hAnsi="Calibri" w:cs="Calibri"/>
                <w:sz w:val="20"/>
                <w:szCs w:val="20"/>
              </w:rPr>
              <w:t xml:space="preserve"> opens the store to greet the first customers of the day. Roma gives 100% every day</w:t>
            </w:r>
            <w:r w:rsidR="00C01EF1">
              <w:rPr>
                <w:rFonts w:ascii="Calibri" w:eastAsia="Times New Roman" w:hAnsi="Calibri" w:cs="Calibri"/>
                <w:sz w:val="20"/>
                <w:szCs w:val="20"/>
              </w:rPr>
              <w:t>.</w:t>
            </w:r>
            <w:r w:rsidRPr="00BC569C">
              <w:rPr>
                <w:rFonts w:ascii="Calibri" w:eastAsia="Times New Roman" w:hAnsi="Calibri" w:cs="Calibri"/>
                <w:sz w:val="20"/>
                <w:szCs w:val="20"/>
              </w:rPr>
              <w:t xml:space="preserve"> She </w:t>
            </w:r>
            <w:r w:rsidR="00C01EF1">
              <w:rPr>
                <w:rFonts w:ascii="Calibri" w:eastAsia="Times New Roman" w:hAnsi="Calibri" w:cs="Calibri"/>
                <w:sz w:val="20"/>
                <w:szCs w:val="20"/>
              </w:rPr>
              <w:t>e</w:t>
            </w:r>
            <w:r w:rsidRPr="00BC569C">
              <w:rPr>
                <w:rFonts w:ascii="Calibri" w:eastAsia="Times New Roman" w:hAnsi="Calibri" w:cs="Calibri"/>
                <w:sz w:val="20"/>
                <w:szCs w:val="20"/>
              </w:rPr>
              <w:t xml:space="preserve">nsures that Snack Avenue Hot-to-Go is ready to feed our hungry </w:t>
            </w:r>
            <w:r w:rsidR="00C01EF1">
              <w:rPr>
                <w:rFonts w:ascii="Calibri" w:eastAsia="Times New Roman" w:hAnsi="Calibri" w:cs="Calibri"/>
                <w:sz w:val="20"/>
                <w:szCs w:val="20"/>
              </w:rPr>
              <w:t>S</w:t>
            </w:r>
            <w:r w:rsidRPr="00BC569C">
              <w:rPr>
                <w:rFonts w:ascii="Calibri" w:eastAsia="Times New Roman" w:hAnsi="Calibri" w:cs="Calibri"/>
                <w:sz w:val="20"/>
                <w:szCs w:val="20"/>
              </w:rPr>
              <w:t>oldiers along with freshly brewed coffee and all the add-ons. She is eager to support and is a large part of why Heat &amp; Eat sales are up 8% YTD and 7% over AFP while maintaining a more than 46% YTD GP. Perhaps the greatest characteristic of Roma is the fact that she can </w:t>
            </w:r>
            <w:r w:rsidR="00C01EF1">
              <w:rPr>
                <w:rFonts w:ascii="Calibri" w:eastAsia="Times New Roman" w:hAnsi="Calibri" w:cs="Calibri"/>
                <w:sz w:val="20"/>
                <w:szCs w:val="20"/>
              </w:rPr>
              <w:t xml:space="preserve">always </w:t>
            </w:r>
            <w:r w:rsidRPr="00BC569C">
              <w:rPr>
                <w:rFonts w:ascii="Calibri" w:eastAsia="Times New Roman" w:hAnsi="Calibri" w:cs="Calibri"/>
                <w:sz w:val="20"/>
                <w:szCs w:val="20"/>
              </w:rPr>
              <w:t>be found being a productive part of the team with absolutely no idle time</w:t>
            </w:r>
            <w:r w:rsidR="00C01EF1">
              <w:rPr>
                <w:rFonts w:ascii="Calibri" w:eastAsia="Times New Roman" w:hAnsi="Calibri" w:cs="Calibri"/>
                <w:sz w:val="20"/>
                <w:szCs w:val="20"/>
              </w:rPr>
              <w:t>.</w:t>
            </w:r>
            <w:r w:rsidRPr="00BC569C">
              <w:rPr>
                <w:rFonts w:ascii="Calibri" w:eastAsia="Times New Roman" w:hAnsi="Calibri" w:cs="Calibri"/>
                <w:sz w:val="20"/>
                <w:szCs w:val="20"/>
              </w:rPr>
              <w:t xml:space="preserve"> When she is on the register</w:t>
            </w:r>
            <w:r w:rsidR="00C01EF1">
              <w:rPr>
                <w:rFonts w:ascii="Calibri" w:eastAsia="Times New Roman" w:hAnsi="Calibri" w:cs="Calibri"/>
                <w:sz w:val="20"/>
                <w:szCs w:val="20"/>
              </w:rPr>
              <w:t>,</w:t>
            </w:r>
            <w:r w:rsidRPr="00BC569C">
              <w:rPr>
                <w:rFonts w:ascii="Calibri" w:eastAsia="Times New Roman" w:hAnsi="Calibri" w:cs="Calibri"/>
                <w:sz w:val="20"/>
                <w:szCs w:val="20"/>
              </w:rPr>
              <w:t xml:space="preserve"> she is one of the leaders in </w:t>
            </w:r>
            <w:r w:rsidR="00C01EF1">
              <w:rPr>
                <w:rFonts w:ascii="Calibri" w:eastAsia="Times New Roman" w:hAnsi="Calibri" w:cs="Calibri"/>
                <w:sz w:val="20"/>
                <w:szCs w:val="20"/>
              </w:rPr>
              <w:t>MILITARY STAR</w:t>
            </w:r>
            <w:r w:rsidRPr="00BC569C">
              <w:rPr>
                <w:rFonts w:ascii="Calibri" w:eastAsia="Times New Roman" w:hAnsi="Calibri" w:cs="Calibri"/>
                <w:sz w:val="20"/>
                <w:szCs w:val="20"/>
              </w:rPr>
              <w:t xml:space="preserve"> applications. She is very dependable and a great asset to the Old Glory team!</w:t>
            </w:r>
          </w:p>
        </w:tc>
        <w:tc>
          <w:tcPr>
            <w:tcW w:w="5670" w:type="dxa"/>
            <w:tcMar>
              <w:top w:w="0" w:type="dxa"/>
              <w:left w:w="108" w:type="dxa"/>
              <w:bottom w:w="0" w:type="dxa"/>
              <w:right w:w="108" w:type="dxa"/>
            </w:tcMar>
            <w:hideMark/>
          </w:tcPr>
          <w:p w14:paraId="1E55E48F"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1F497D"/>
                <w:sz w:val="20"/>
                <w:szCs w:val="20"/>
              </w:rPr>
              <w:t>Jakob Dunbar</w:t>
            </w:r>
          </w:p>
          <w:p w14:paraId="602E090E" w14:textId="74A9A838"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F</w:t>
            </w:r>
            <w:r w:rsidR="00C01EF1">
              <w:rPr>
                <w:rFonts w:ascii="Calibri" w:eastAsia="Times New Roman" w:hAnsi="Calibri" w:cs="Calibri"/>
                <w:b/>
                <w:bCs/>
                <w:sz w:val="20"/>
                <w:szCs w:val="20"/>
              </w:rPr>
              <w:t>ORT</w:t>
            </w:r>
            <w:r w:rsidRPr="00BC569C">
              <w:rPr>
                <w:rFonts w:ascii="Calibri" w:eastAsia="Times New Roman" w:hAnsi="Calibri" w:cs="Calibri"/>
                <w:b/>
                <w:bCs/>
                <w:sz w:val="20"/>
                <w:szCs w:val="20"/>
              </w:rPr>
              <w:t xml:space="preserve"> MEADE CHARLEY’S </w:t>
            </w:r>
          </w:p>
          <w:p w14:paraId="611E4662" w14:textId="60FF9B45"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Jakob has proven to be an outstanding manager, accomplishing stellar financial and operational results. Since becoming manager of Charley’s, Jakob has demonstrated a clear drive for success in 2018 and going into 2019. He achieved YTD sales of $853K; profit is 24% above plan, personnel cost is 6% below plan and expenses are 6% below plan. Jakob leads by example while providing excellent customer service</w:t>
            </w:r>
            <w:r w:rsidR="001251E7">
              <w:rPr>
                <w:rFonts w:ascii="Calibri" w:eastAsia="Times New Roman" w:hAnsi="Calibri" w:cs="Calibri"/>
                <w:sz w:val="20"/>
                <w:szCs w:val="20"/>
              </w:rPr>
              <w:t>,</w:t>
            </w:r>
            <w:r w:rsidRPr="00BC569C">
              <w:rPr>
                <w:rFonts w:ascii="Calibri" w:eastAsia="Times New Roman" w:hAnsi="Calibri" w:cs="Calibri"/>
                <w:sz w:val="20"/>
                <w:szCs w:val="20"/>
              </w:rPr>
              <w:t xml:space="preserve"> resulting in an overall satisfaction rate of 79.5%, exceeding the goal of 72%. Charley’s also exceeded the goal for brand inspection score on each inspection this year. Jakob is committed to developing his team and works tirelessly to ensure brand standards are executed flawlessly. His standard is that service is the forefront of every transaction. Jakob’s commitment and positive results has greatly contributed to the overall success of </w:t>
            </w:r>
            <w:r w:rsidR="001251E7">
              <w:rPr>
                <w:rFonts w:ascii="Calibri" w:eastAsia="Times New Roman" w:hAnsi="Calibri" w:cs="Calibri"/>
                <w:sz w:val="20"/>
                <w:szCs w:val="20"/>
              </w:rPr>
              <w:t>Fort Meade’s food court</w:t>
            </w:r>
            <w:r w:rsidRPr="00BC569C">
              <w:rPr>
                <w:rFonts w:ascii="Calibri" w:eastAsia="Times New Roman" w:hAnsi="Calibri" w:cs="Calibri"/>
                <w:sz w:val="20"/>
                <w:szCs w:val="20"/>
              </w:rPr>
              <w:t>.</w:t>
            </w:r>
          </w:p>
        </w:tc>
        <w:tc>
          <w:tcPr>
            <w:tcW w:w="6081" w:type="dxa"/>
            <w:tcMar>
              <w:top w:w="0" w:type="dxa"/>
              <w:left w:w="108" w:type="dxa"/>
              <w:bottom w:w="0" w:type="dxa"/>
              <w:right w:w="108" w:type="dxa"/>
            </w:tcMar>
            <w:hideMark/>
          </w:tcPr>
          <w:p w14:paraId="617F17CF"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1F497D"/>
                <w:sz w:val="20"/>
                <w:szCs w:val="20"/>
              </w:rPr>
              <w:t>Monique Lima Martin</w:t>
            </w:r>
          </w:p>
          <w:p w14:paraId="63C143DA" w14:textId="29579565"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sz w:val="20"/>
                <w:szCs w:val="20"/>
              </w:rPr>
              <w:t>F</w:t>
            </w:r>
            <w:r w:rsidR="0092721C">
              <w:rPr>
                <w:rFonts w:ascii="Calibri" w:eastAsia="Times New Roman" w:hAnsi="Calibri" w:cs="Calibri"/>
                <w:b/>
                <w:bCs/>
                <w:sz w:val="20"/>
                <w:szCs w:val="20"/>
              </w:rPr>
              <w:t>ORT</w:t>
            </w:r>
            <w:r w:rsidRPr="00BC569C">
              <w:rPr>
                <w:rFonts w:ascii="Calibri" w:eastAsia="Times New Roman" w:hAnsi="Calibri" w:cs="Calibri"/>
                <w:b/>
                <w:bCs/>
                <w:sz w:val="20"/>
                <w:szCs w:val="20"/>
              </w:rPr>
              <w:t xml:space="preserve"> BENNING MAIN STORE</w:t>
            </w:r>
          </w:p>
          <w:p w14:paraId="0854F25E" w14:textId="5CCB168A" w:rsidR="00BC569C" w:rsidRPr="00BC569C" w:rsidRDefault="0092721C" w:rsidP="00BC569C">
            <w:pPr>
              <w:rPr>
                <w:rFonts w:ascii="Calibri" w:eastAsia="Times New Roman" w:hAnsi="Calibri" w:cs="Calibri"/>
                <w:sz w:val="22"/>
                <w:szCs w:val="22"/>
              </w:rPr>
            </w:pPr>
            <w:r>
              <w:rPr>
                <w:rFonts w:ascii="Calibri" w:eastAsia="Times New Roman" w:hAnsi="Calibri" w:cs="Calibri"/>
                <w:sz w:val="20"/>
                <w:szCs w:val="20"/>
              </w:rPr>
              <w:t xml:space="preserve">During her two years at the Exchange, </w:t>
            </w:r>
            <w:r w:rsidR="00BC569C" w:rsidRPr="00BC569C">
              <w:rPr>
                <w:rFonts w:ascii="Calibri" w:eastAsia="Times New Roman" w:hAnsi="Calibri" w:cs="Calibri"/>
                <w:sz w:val="20"/>
                <w:szCs w:val="20"/>
              </w:rPr>
              <w:t>Monique has served in many roles</w:t>
            </w:r>
            <w:r>
              <w:rPr>
                <w:rFonts w:ascii="Calibri" w:eastAsia="Times New Roman" w:hAnsi="Calibri" w:cs="Calibri"/>
                <w:sz w:val="20"/>
                <w:szCs w:val="20"/>
              </w:rPr>
              <w:t xml:space="preserve">, including cashier, PowerZone associate and supervisor, and </w:t>
            </w:r>
            <w:r w:rsidR="00141ED7">
              <w:rPr>
                <w:rFonts w:ascii="Calibri" w:eastAsia="Times New Roman" w:hAnsi="Calibri" w:cs="Calibri"/>
                <w:sz w:val="20"/>
                <w:szCs w:val="20"/>
              </w:rPr>
              <w:t xml:space="preserve">administrative assistant, her current role. </w:t>
            </w:r>
            <w:r w:rsidR="00BC569C" w:rsidRPr="00BC569C">
              <w:rPr>
                <w:rFonts w:ascii="Calibri" w:eastAsia="Times New Roman" w:hAnsi="Calibri" w:cs="Calibri"/>
                <w:sz w:val="20"/>
                <w:szCs w:val="20"/>
              </w:rPr>
              <w:t>Monique’s friendly attitude and dedication ha</w:t>
            </w:r>
            <w:r w:rsidR="00141ED7">
              <w:rPr>
                <w:rFonts w:ascii="Calibri" w:eastAsia="Times New Roman" w:hAnsi="Calibri" w:cs="Calibri"/>
                <w:sz w:val="20"/>
                <w:szCs w:val="20"/>
              </w:rPr>
              <w:t>ve</w:t>
            </w:r>
            <w:r w:rsidR="00BC569C" w:rsidRPr="00BC569C">
              <w:rPr>
                <w:rFonts w:ascii="Calibri" w:eastAsia="Times New Roman" w:hAnsi="Calibri" w:cs="Calibri"/>
                <w:sz w:val="20"/>
                <w:szCs w:val="20"/>
              </w:rPr>
              <w:t xml:space="preserve"> catapulted her to represent the Exchange at </w:t>
            </w:r>
            <w:r w:rsidR="00141ED7">
              <w:rPr>
                <w:rFonts w:ascii="Calibri" w:eastAsia="Times New Roman" w:hAnsi="Calibri" w:cs="Calibri"/>
                <w:sz w:val="20"/>
                <w:szCs w:val="20"/>
              </w:rPr>
              <w:t xml:space="preserve">Fort Benning’s </w:t>
            </w:r>
            <w:r w:rsidR="00BC569C" w:rsidRPr="00BC569C">
              <w:rPr>
                <w:rFonts w:ascii="Calibri" w:eastAsia="Times New Roman" w:hAnsi="Calibri" w:cs="Calibri"/>
                <w:sz w:val="20"/>
                <w:szCs w:val="20"/>
              </w:rPr>
              <w:t>weekly Newcomers Orientation</w:t>
            </w:r>
            <w:r w:rsidR="00141ED7">
              <w:rPr>
                <w:rFonts w:ascii="Calibri" w:eastAsia="Times New Roman" w:hAnsi="Calibri" w:cs="Calibri"/>
                <w:sz w:val="20"/>
                <w:szCs w:val="20"/>
              </w:rPr>
              <w:t>.</w:t>
            </w:r>
            <w:r w:rsidR="00BC569C" w:rsidRPr="00BC569C">
              <w:rPr>
                <w:rFonts w:ascii="Calibri" w:eastAsia="Times New Roman" w:hAnsi="Calibri" w:cs="Calibri"/>
                <w:sz w:val="20"/>
                <w:szCs w:val="20"/>
              </w:rPr>
              <w:t> She promotes programs</w:t>
            </w:r>
            <w:r w:rsidR="00141ED7">
              <w:rPr>
                <w:rFonts w:ascii="Calibri" w:eastAsia="Times New Roman" w:hAnsi="Calibri" w:cs="Calibri"/>
                <w:sz w:val="20"/>
                <w:szCs w:val="20"/>
              </w:rPr>
              <w:t>,</w:t>
            </w:r>
            <w:r w:rsidR="00BC569C" w:rsidRPr="00BC569C">
              <w:rPr>
                <w:rFonts w:ascii="Calibri" w:eastAsia="Times New Roman" w:hAnsi="Calibri" w:cs="Calibri"/>
                <w:sz w:val="20"/>
                <w:szCs w:val="20"/>
              </w:rPr>
              <w:t xml:space="preserve"> such as </w:t>
            </w:r>
            <w:r w:rsidR="00141ED7">
              <w:rPr>
                <w:rFonts w:ascii="Calibri" w:eastAsia="Times New Roman" w:hAnsi="Calibri" w:cs="Calibri"/>
                <w:sz w:val="20"/>
                <w:szCs w:val="20"/>
              </w:rPr>
              <w:t>MILITARY STAR’s</w:t>
            </w:r>
            <w:r w:rsidR="00BC569C" w:rsidRPr="00BC569C">
              <w:rPr>
                <w:rFonts w:ascii="Calibri" w:eastAsia="Times New Roman" w:hAnsi="Calibri" w:cs="Calibri"/>
                <w:sz w:val="20"/>
                <w:szCs w:val="20"/>
              </w:rPr>
              <w:t xml:space="preserve"> benefits</w:t>
            </w:r>
            <w:r w:rsidR="00141ED7">
              <w:rPr>
                <w:rFonts w:ascii="Calibri" w:eastAsia="Times New Roman" w:hAnsi="Calibri" w:cs="Calibri"/>
                <w:sz w:val="20"/>
                <w:szCs w:val="20"/>
              </w:rPr>
              <w:t>, resulting i</w:t>
            </w:r>
            <w:r w:rsidR="00BC569C" w:rsidRPr="00BC569C">
              <w:rPr>
                <w:rFonts w:ascii="Calibri" w:eastAsia="Times New Roman" w:hAnsi="Calibri" w:cs="Calibri"/>
                <w:sz w:val="20"/>
                <w:szCs w:val="20"/>
              </w:rPr>
              <w:t xml:space="preserve">n a YTD 30% increase over PY. Additionally, her focus on the Exchange Protection Program has resulted in a 20% sales lift YTD; POSA has realized a 5% sales lift. Her actions prove she has </w:t>
            </w:r>
            <w:r w:rsidR="00141ED7">
              <w:rPr>
                <w:rFonts w:ascii="Calibri" w:eastAsia="Times New Roman" w:hAnsi="Calibri" w:cs="Calibri"/>
                <w:sz w:val="20"/>
                <w:szCs w:val="20"/>
              </w:rPr>
              <w:t>the “IT factor.”</w:t>
            </w:r>
            <w:r w:rsidR="00BC569C" w:rsidRPr="00BC569C">
              <w:rPr>
                <w:rFonts w:ascii="Calibri" w:eastAsia="Times New Roman" w:hAnsi="Calibri" w:cs="Calibri"/>
                <w:sz w:val="20"/>
                <w:szCs w:val="20"/>
              </w:rPr>
              <w:t> </w:t>
            </w:r>
            <w:r w:rsidR="00141ED7">
              <w:rPr>
                <w:rFonts w:ascii="Calibri" w:eastAsia="Times New Roman" w:hAnsi="Calibri" w:cs="Calibri"/>
                <w:sz w:val="20"/>
                <w:szCs w:val="20"/>
              </w:rPr>
              <w:t>She</w:t>
            </w:r>
            <w:r w:rsidR="00BC569C" w:rsidRPr="00BC569C">
              <w:rPr>
                <w:rFonts w:ascii="Calibri" w:eastAsia="Times New Roman" w:hAnsi="Calibri" w:cs="Calibri"/>
                <w:sz w:val="20"/>
                <w:szCs w:val="20"/>
              </w:rPr>
              <w:t xml:space="preserve"> is excited to support her peers </w:t>
            </w:r>
            <w:r w:rsidR="00141ED7">
              <w:rPr>
                <w:rFonts w:ascii="Calibri" w:eastAsia="Times New Roman" w:hAnsi="Calibri" w:cs="Calibri"/>
                <w:sz w:val="20"/>
                <w:szCs w:val="20"/>
              </w:rPr>
              <w:t xml:space="preserve">and managers. </w:t>
            </w:r>
            <w:r w:rsidR="00BC569C" w:rsidRPr="00BC569C">
              <w:rPr>
                <w:rFonts w:ascii="Calibri" w:eastAsia="Times New Roman" w:hAnsi="Calibri" w:cs="Calibri"/>
                <w:sz w:val="20"/>
                <w:szCs w:val="20"/>
              </w:rPr>
              <w:t>She consistently goes above and beyond to provide excellent customer service. Monique definitely is an example of our core value by demonstrating daily how we are “Family Serving Family</w:t>
            </w:r>
            <w:r w:rsidR="00141ED7">
              <w:rPr>
                <w:rFonts w:ascii="Calibri" w:eastAsia="Times New Roman" w:hAnsi="Calibri" w:cs="Calibri"/>
                <w:sz w:val="20"/>
                <w:szCs w:val="20"/>
              </w:rPr>
              <w:t>.</w:t>
            </w:r>
            <w:r w:rsidR="00BC569C" w:rsidRPr="00BC569C">
              <w:rPr>
                <w:rFonts w:ascii="Calibri" w:eastAsia="Times New Roman" w:hAnsi="Calibri" w:cs="Calibri"/>
                <w:sz w:val="20"/>
                <w:szCs w:val="20"/>
              </w:rPr>
              <w:t>”</w:t>
            </w:r>
          </w:p>
        </w:tc>
      </w:tr>
      <w:tr w:rsidR="00141ED7" w:rsidRPr="00BC569C" w14:paraId="31B88327" w14:textId="77777777" w:rsidTr="00BC569C">
        <w:tc>
          <w:tcPr>
            <w:tcW w:w="6116" w:type="dxa"/>
            <w:tcMar>
              <w:top w:w="0" w:type="dxa"/>
              <w:left w:w="108" w:type="dxa"/>
              <w:bottom w:w="0" w:type="dxa"/>
              <w:right w:w="108" w:type="dxa"/>
            </w:tcMar>
            <w:hideMark/>
          </w:tcPr>
          <w:p w14:paraId="3C96385C"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w:t>
            </w:r>
          </w:p>
        </w:tc>
        <w:tc>
          <w:tcPr>
            <w:tcW w:w="5537" w:type="dxa"/>
            <w:tcMar>
              <w:top w:w="0" w:type="dxa"/>
              <w:left w:w="108" w:type="dxa"/>
              <w:bottom w:w="0" w:type="dxa"/>
              <w:right w:w="108" w:type="dxa"/>
            </w:tcMar>
            <w:hideMark/>
          </w:tcPr>
          <w:p w14:paraId="69FCEC33" w14:textId="77777777" w:rsidR="00BC569C" w:rsidRPr="00BC569C" w:rsidRDefault="00BC569C" w:rsidP="00BC569C">
            <w:pPr>
              <w:rPr>
                <w:rFonts w:ascii="Times New Roman" w:eastAsia="Times New Roman" w:hAnsi="Times New Roman" w:cs="Times New Roman"/>
              </w:rPr>
            </w:pPr>
            <w:r w:rsidRPr="00BC569C">
              <w:rPr>
                <w:rFonts w:ascii="Times New Roman" w:eastAsia="Times New Roman" w:hAnsi="Times New Roman" w:cs="Times New Roman"/>
                <w:sz w:val="20"/>
                <w:szCs w:val="20"/>
              </w:rPr>
              <w:t> </w:t>
            </w:r>
          </w:p>
        </w:tc>
        <w:tc>
          <w:tcPr>
            <w:tcW w:w="5670" w:type="dxa"/>
            <w:tcMar>
              <w:top w:w="0" w:type="dxa"/>
              <w:left w:w="108" w:type="dxa"/>
              <w:bottom w:w="0" w:type="dxa"/>
              <w:right w:w="108" w:type="dxa"/>
            </w:tcMar>
            <w:hideMark/>
          </w:tcPr>
          <w:p w14:paraId="26FE4502"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w:t>
            </w:r>
          </w:p>
        </w:tc>
        <w:tc>
          <w:tcPr>
            <w:tcW w:w="6081" w:type="dxa"/>
            <w:tcMar>
              <w:top w:w="0" w:type="dxa"/>
              <w:left w:w="108" w:type="dxa"/>
              <w:bottom w:w="0" w:type="dxa"/>
              <w:right w:w="108" w:type="dxa"/>
            </w:tcMar>
            <w:hideMark/>
          </w:tcPr>
          <w:p w14:paraId="03AA2776"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w:t>
            </w:r>
          </w:p>
        </w:tc>
      </w:tr>
      <w:tr w:rsidR="00141ED7" w:rsidRPr="00BC569C" w14:paraId="6737CF48" w14:textId="77777777" w:rsidTr="00BC569C">
        <w:tc>
          <w:tcPr>
            <w:tcW w:w="6116" w:type="dxa"/>
            <w:tcMar>
              <w:top w:w="0" w:type="dxa"/>
              <w:left w:w="108" w:type="dxa"/>
              <w:bottom w:w="0" w:type="dxa"/>
              <w:right w:w="108" w:type="dxa"/>
            </w:tcMar>
            <w:hideMark/>
          </w:tcPr>
          <w:p w14:paraId="262212D3" w14:textId="77777777" w:rsidR="00141ED7" w:rsidRDefault="00141ED7" w:rsidP="00BC569C">
            <w:pPr>
              <w:rPr>
                <w:rFonts w:ascii="Calibri" w:eastAsia="Times New Roman" w:hAnsi="Calibri" w:cs="Calibri"/>
                <w:b/>
                <w:bCs/>
                <w:color w:val="C00000"/>
                <w:sz w:val="20"/>
                <w:szCs w:val="20"/>
              </w:rPr>
            </w:pPr>
          </w:p>
          <w:p w14:paraId="1A2CECEE" w14:textId="77777777" w:rsidR="00141ED7" w:rsidRDefault="00141ED7" w:rsidP="00BC569C">
            <w:pPr>
              <w:rPr>
                <w:rFonts w:ascii="Calibri" w:eastAsia="Times New Roman" w:hAnsi="Calibri" w:cs="Calibri"/>
                <w:b/>
                <w:bCs/>
                <w:color w:val="C00000"/>
                <w:sz w:val="20"/>
                <w:szCs w:val="20"/>
              </w:rPr>
            </w:pPr>
          </w:p>
          <w:p w14:paraId="7847F8DE" w14:textId="77777777" w:rsidR="00141ED7" w:rsidRDefault="00141ED7" w:rsidP="00BC569C">
            <w:pPr>
              <w:rPr>
                <w:rFonts w:ascii="Calibri" w:eastAsia="Times New Roman" w:hAnsi="Calibri" w:cs="Calibri"/>
                <w:b/>
                <w:bCs/>
                <w:color w:val="C00000"/>
                <w:sz w:val="20"/>
                <w:szCs w:val="20"/>
              </w:rPr>
            </w:pPr>
          </w:p>
          <w:p w14:paraId="7534D75A" w14:textId="77777777" w:rsidR="00141ED7" w:rsidRDefault="00141ED7" w:rsidP="00BC569C">
            <w:pPr>
              <w:rPr>
                <w:rFonts w:ascii="Calibri" w:eastAsia="Times New Roman" w:hAnsi="Calibri" w:cs="Calibri"/>
                <w:b/>
                <w:bCs/>
                <w:color w:val="C00000"/>
                <w:sz w:val="20"/>
                <w:szCs w:val="20"/>
              </w:rPr>
            </w:pPr>
          </w:p>
          <w:p w14:paraId="51EA4145" w14:textId="77777777" w:rsidR="00141ED7" w:rsidRDefault="00141ED7" w:rsidP="00BC569C">
            <w:pPr>
              <w:rPr>
                <w:rFonts w:ascii="Calibri" w:eastAsia="Times New Roman" w:hAnsi="Calibri" w:cs="Calibri"/>
                <w:b/>
                <w:bCs/>
                <w:color w:val="C00000"/>
                <w:sz w:val="20"/>
                <w:szCs w:val="20"/>
              </w:rPr>
            </w:pPr>
          </w:p>
          <w:p w14:paraId="26FC1F91" w14:textId="77777777" w:rsidR="00141ED7" w:rsidRDefault="00141ED7" w:rsidP="00BC569C">
            <w:pPr>
              <w:rPr>
                <w:rFonts w:ascii="Calibri" w:eastAsia="Times New Roman" w:hAnsi="Calibri" w:cs="Calibri"/>
                <w:b/>
                <w:bCs/>
                <w:color w:val="C00000"/>
                <w:sz w:val="20"/>
                <w:szCs w:val="20"/>
              </w:rPr>
            </w:pPr>
          </w:p>
          <w:p w14:paraId="65653D68" w14:textId="77777777" w:rsidR="00141ED7" w:rsidRDefault="00141ED7" w:rsidP="00BC569C">
            <w:pPr>
              <w:rPr>
                <w:rFonts w:ascii="Calibri" w:eastAsia="Times New Roman" w:hAnsi="Calibri" w:cs="Calibri"/>
                <w:b/>
                <w:bCs/>
                <w:color w:val="C00000"/>
                <w:sz w:val="20"/>
                <w:szCs w:val="20"/>
              </w:rPr>
            </w:pPr>
          </w:p>
          <w:p w14:paraId="0D52FC97" w14:textId="77777777" w:rsidR="00141ED7" w:rsidRDefault="00141ED7" w:rsidP="00BC569C">
            <w:pPr>
              <w:rPr>
                <w:rFonts w:ascii="Calibri" w:eastAsia="Times New Roman" w:hAnsi="Calibri" w:cs="Calibri"/>
                <w:b/>
                <w:bCs/>
                <w:color w:val="C00000"/>
                <w:sz w:val="20"/>
                <w:szCs w:val="20"/>
              </w:rPr>
            </w:pPr>
          </w:p>
          <w:p w14:paraId="0E8C4C3B" w14:textId="77F1ABA6"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lastRenderedPageBreak/>
              <w:t>CENTRAL REGION</w:t>
            </w:r>
          </w:p>
          <w:p w14:paraId="37553DD7" w14:textId="72A4F288"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color w:val="002060"/>
                <w:sz w:val="22"/>
                <w:szCs w:val="22"/>
              </w:rPr>
              <w:t>“All of Central Region is proud of you for setting the bar for world</w:t>
            </w:r>
            <w:r w:rsidR="00141ED7">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class customer service and operational excellence! Your work leaves a lasting impression on those you serve and drives bottom</w:t>
            </w:r>
            <w:r w:rsidR="00141ED7">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line results</w:t>
            </w:r>
            <w:r w:rsidR="00141ED7">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 </w:t>
            </w:r>
            <w:r w:rsidRPr="00BC569C">
              <w:rPr>
                <w:rFonts w:ascii="Calibri" w:eastAsia="Times New Roman" w:hAnsi="Calibri" w:cs="Calibri"/>
                <w:b/>
                <w:bCs/>
                <w:i/>
                <w:iCs/>
                <w:color w:val="002060"/>
                <w:sz w:val="22"/>
                <w:szCs w:val="22"/>
              </w:rPr>
              <w:t>Yolanda, Charity and Jody,</w:t>
            </w:r>
            <w:r w:rsidR="00141ED7">
              <w:rPr>
                <w:rFonts w:ascii="Calibri" w:eastAsia="Times New Roman" w:hAnsi="Calibri" w:cs="Calibri"/>
                <w:b/>
                <w:bCs/>
                <w:i/>
                <w:iCs/>
                <w:color w:val="002060"/>
                <w:sz w:val="22"/>
                <w:szCs w:val="22"/>
              </w:rPr>
              <w:t xml:space="preserve"> </w:t>
            </w:r>
            <w:r w:rsidRPr="00BC569C">
              <w:rPr>
                <w:rFonts w:ascii="Calibri" w:eastAsia="Times New Roman" w:hAnsi="Calibri" w:cs="Calibri"/>
                <w:i/>
                <w:iCs/>
                <w:color w:val="002060"/>
                <w:sz w:val="22"/>
                <w:szCs w:val="22"/>
              </w:rPr>
              <w:t>congratulations</w:t>
            </w:r>
            <w:r w:rsidR="00141ED7">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 xml:space="preserve"> and thank you so much for all you do every day</w:t>
            </w:r>
            <w:r w:rsidR="00141ED7">
              <w:rPr>
                <w:rFonts w:ascii="Calibri" w:eastAsia="Times New Roman" w:hAnsi="Calibri" w:cs="Calibri"/>
                <w:i/>
                <w:iCs/>
                <w:color w:val="002060"/>
                <w:sz w:val="22"/>
                <w:szCs w:val="22"/>
              </w:rPr>
              <w:t>.</w:t>
            </w:r>
            <w:r w:rsidRPr="00BC569C">
              <w:rPr>
                <w:rFonts w:ascii="Calibri" w:eastAsia="Times New Roman" w:hAnsi="Calibri" w:cs="Calibri"/>
                <w:i/>
                <w:iCs/>
                <w:color w:val="002060"/>
                <w:sz w:val="22"/>
                <w:szCs w:val="22"/>
              </w:rPr>
              <w:t>”</w:t>
            </w:r>
          </w:p>
        </w:tc>
        <w:tc>
          <w:tcPr>
            <w:tcW w:w="5537" w:type="dxa"/>
            <w:tcMar>
              <w:top w:w="0" w:type="dxa"/>
              <w:left w:w="108" w:type="dxa"/>
              <w:bottom w:w="0" w:type="dxa"/>
              <w:right w:w="108" w:type="dxa"/>
            </w:tcMar>
            <w:hideMark/>
          </w:tcPr>
          <w:p w14:paraId="60A80ECD" w14:textId="77777777" w:rsidR="00141ED7" w:rsidRDefault="00141ED7" w:rsidP="00BC569C">
            <w:pPr>
              <w:rPr>
                <w:rFonts w:ascii="Calibri" w:eastAsia="Times New Roman" w:hAnsi="Calibri" w:cs="Calibri"/>
                <w:b/>
                <w:bCs/>
                <w:color w:val="1F497D"/>
                <w:sz w:val="20"/>
                <w:szCs w:val="20"/>
              </w:rPr>
            </w:pPr>
          </w:p>
          <w:p w14:paraId="5BEFDF11" w14:textId="77777777" w:rsidR="00141ED7" w:rsidRDefault="00141ED7" w:rsidP="00BC569C">
            <w:pPr>
              <w:rPr>
                <w:rFonts w:ascii="Calibri" w:eastAsia="Times New Roman" w:hAnsi="Calibri" w:cs="Calibri"/>
                <w:b/>
                <w:bCs/>
                <w:color w:val="1F497D"/>
                <w:sz w:val="20"/>
                <w:szCs w:val="20"/>
              </w:rPr>
            </w:pPr>
          </w:p>
          <w:p w14:paraId="62A85A44" w14:textId="77777777" w:rsidR="00141ED7" w:rsidRDefault="00141ED7" w:rsidP="00BC569C">
            <w:pPr>
              <w:rPr>
                <w:rFonts w:ascii="Calibri" w:eastAsia="Times New Roman" w:hAnsi="Calibri" w:cs="Calibri"/>
                <w:b/>
                <w:bCs/>
                <w:color w:val="1F497D"/>
                <w:sz w:val="20"/>
                <w:szCs w:val="20"/>
              </w:rPr>
            </w:pPr>
          </w:p>
          <w:p w14:paraId="49685AF2" w14:textId="77777777" w:rsidR="00141ED7" w:rsidRDefault="00141ED7" w:rsidP="00BC569C">
            <w:pPr>
              <w:rPr>
                <w:rFonts w:ascii="Calibri" w:eastAsia="Times New Roman" w:hAnsi="Calibri" w:cs="Calibri"/>
                <w:b/>
                <w:bCs/>
                <w:color w:val="1F497D"/>
                <w:sz w:val="20"/>
                <w:szCs w:val="20"/>
              </w:rPr>
            </w:pPr>
          </w:p>
          <w:p w14:paraId="1A6228C5" w14:textId="77777777" w:rsidR="00141ED7" w:rsidRDefault="00141ED7" w:rsidP="00BC569C">
            <w:pPr>
              <w:rPr>
                <w:rFonts w:ascii="Calibri" w:eastAsia="Times New Roman" w:hAnsi="Calibri" w:cs="Calibri"/>
                <w:b/>
                <w:bCs/>
                <w:color w:val="1F497D"/>
                <w:sz w:val="20"/>
                <w:szCs w:val="20"/>
              </w:rPr>
            </w:pPr>
          </w:p>
          <w:p w14:paraId="46577EF1" w14:textId="77777777" w:rsidR="00141ED7" w:rsidRDefault="00141ED7" w:rsidP="00BC569C">
            <w:pPr>
              <w:rPr>
                <w:rFonts w:ascii="Calibri" w:eastAsia="Times New Roman" w:hAnsi="Calibri" w:cs="Calibri"/>
                <w:b/>
                <w:bCs/>
                <w:color w:val="1F497D"/>
                <w:sz w:val="20"/>
                <w:szCs w:val="20"/>
              </w:rPr>
            </w:pPr>
          </w:p>
          <w:p w14:paraId="71E60235" w14:textId="77777777" w:rsidR="00141ED7" w:rsidRDefault="00141ED7" w:rsidP="00BC569C">
            <w:pPr>
              <w:rPr>
                <w:rFonts w:ascii="Calibri" w:eastAsia="Times New Roman" w:hAnsi="Calibri" w:cs="Calibri"/>
                <w:b/>
                <w:bCs/>
                <w:color w:val="1F497D"/>
                <w:sz w:val="20"/>
                <w:szCs w:val="20"/>
              </w:rPr>
            </w:pPr>
          </w:p>
          <w:p w14:paraId="44A36684" w14:textId="77777777" w:rsidR="00141ED7" w:rsidRDefault="00141ED7" w:rsidP="00BC569C">
            <w:pPr>
              <w:rPr>
                <w:rFonts w:ascii="Calibri" w:eastAsia="Times New Roman" w:hAnsi="Calibri" w:cs="Calibri"/>
                <w:b/>
                <w:bCs/>
                <w:color w:val="1F497D"/>
                <w:sz w:val="20"/>
                <w:szCs w:val="20"/>
              </w:rPr>
            </w:pPr>
          </w:p>
          <w:p w14:paraId="5C3222BE" w14:textId="1FEF913C"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lastRenderedPageBreak/>
              <w:t xml:space="preserve">Yolanda </w:t>
            </w:r>
            <w:proofErr w:type="spellStart"/>
            <w:r w:rsidRPr="00BC569C">
              <w:rPr>
                <w:rFonts w:ascii="Calibri" w:eastAsia="Times New Roman" w:hAnsi="Calibri" w:cs="Calibri"/>
                <w:b/>
                <w:bCs/>
                <w:color w:val="1F497D"/>
                <w:sz w:val="20"/>
                <w:szCs w:val="20"/>
              </w:rPr>
              <w:t>Hettwer</w:t>
            </w:r>
            <w:proofErr w:type="spellEnd"/>
          </w:p>
          <w:p w14:paraId="0A6BB15D" w14:textId="2A70628B"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 xml:space="preserve">SHEPPARD </w:t>
            </w:r>
            <w:r w:rsidR="00141ED7">
              <w:rPr>
                <w:rFonts w:ascii="Calibri" w:eastAsia="Times New Roman" w:hAnsi="Calibri" w:cs="Calibri"/>
                <w:b/>
                <w:bCs/>
                <w:sz w:val="20"/>
                <w:szCs w:val="20"/>
              </w:rPr>
              <w:t xml:space="preserve">AFB </w:t>
            </w:r>
            <w:r w:rsidRPr="00BC569C">
              <w:rPr>
                <w:rFonts w:ascii="Calibri" w:eastAsia="Times New Roman" w:hAnsi="Calibri" w:cs="Calibri"/>
                <w:b/>
                <w:bCs/>
                <w:sz w:val="20"/>
                <w:szCs w:val="20"/>
              </w:rPr>
              <w:t>TROOP</w:t>
            </w:r>
            <w:r w:rsidR="00141ED7">
              <w:rPr>
                <w:rFonts w:ascii="Calibri" w:eastAsia="Times New Roman" w:hAnsi="Calibri" w:cs="Calibri"/>
                <w:b/>
                <w:bCs/>
                <w:sz w:val="20"/>
                <w:szCs w:val="20"/>
              </w:rPr>
              <w:t xml:space="preserve"> AND MILITARY CLOTHING STORE </w:t>
            </w:r>
            <w:r w:rsidRPr="00BC569C">
              <w:rPr>
                <w:rFonts w:ascii="Calibri" w:eastAsia="Times New Roman" w:hAnsi="Calibri" w:cs="Calibri"/>
                <w:b/>
                <w:bCs/>
                <w:sz w:val="20"/>
                <w:szCs w:val="20"/>
              </w:rPr>
              <w:t xml:space="preserve"> </w:t>
            </w:r>
          </w:p>
          <w:p w14:paraId="607FE432" w14:textId="34812A9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color w:val="000000"/>
                <w:sz w:val="20"/>
                <w:szCs w:val="20"/>
              </w:rPr>
              <w:t xml:space="preserve">Yolanda </w:t>
            </w:r>
            <w:proofErr w:type="spellStart"/>
            <w:r w:rsidRPr="00BC569C">
              <w:rPr>
                <w:rFonts w:ascii="Calibri" w:eastAsia="Times New Roman" w:hAnsi="Calibri" w:cs="Calibri"/>
                <w:color w:val="000000"/>
                <w:sz w:val="20"/>
                <w:szCs w:val="20"/>
              </w:rPr>
              <w:t>Hettwer</w:t>
            </w:r>
            <w:proofErr w:type="spellEnd"/>
            <w:r w:rsidRPr="00BC569C">
              <w:rPr>
                <w:rFonts w:ascii="Verdana" w:eastAsia="Times New Roman" w:hAnsi="Verdana" w:cs="Calibri"/>
                <w:b/>
                <w:bCs/>
                <w:color w:val="000000"/>
                <w:sz w:val="20"/>
                <w:szCs w:val="20"/>
              </w:rPr>
              <w:t> </w:t>
            </w:r>
            <w:r w:rsidRPr="00BC569C">
              <w:rPr>
                <w:rFonts w:ascii="Calibri" w:eastAsia="Times New Roman" w:hAnsi="Calibri" w:cs="Calibri"/>
                <w:color w:val="000000"/>
                <w:sz w:val="20"/>
                <w:szCs w:val="20"/>
              </w:rPr>
              <w:t xml:space="preserve">is above reproach in exhibiting her excellent </w:t>
            </w:r>
            <w:r w:rsidR="00141ED7">
              <w:rPr>
                <w:rFonts w:ascii="Calibri" w:eastAsia="Times New Roman" w:hAnsi="Calibri" w:cs="Calibri"/>
                <w:color w:val="000000"/>
                <w:sz w:val="20"/>
                <w:szCs w:val="20"/>
              </w:rPr>
              <w:t>s</w:t>
            </w:r>
            <w:r w:rsidRPr="00BC569C">
              <w:rPr>
                <w:rFonts w:ascii="Calibri" w:eastAsia="Times New Roman" w:hAnsi="Calibri" w:cs="Calibri"/>
                <w:color w:val="000000"/>
                <w:sz w:val="20"/>
                <w:szCs w:val="20"/>
              </w:rPr>
              <w:t xml:space="preserve">tore </w:t>
            </w:r>
            <w:r w:rsidR="00141ED7">
              <w:rPr>
                <w:rFonts w:ascii="Calibri" w:eastAsia="Times New Roman" w:hAnsi="Calibri" w:cs="Calibri"/>
                <w:color w:val="000000"/>
                <w:sz w:val="20"/>
                <w:szCs w:val="20"/>
              </w:rPr>
              <w:t>a</w:t>
            </w:r>
            <w:r w:rsidRPr="00BC569C">
              <w:rPr>
                <w:rFonts w:ascii="Calibri" w:eastAsia="Times New Roman" w:hAnsi="Calibri" w:cs="Calibri"/>
                <w:color w:val="000000"/>
                <w:sz w:val="20"/>
                <w:szCs w:val="20"/>
              </w:rPr>
              <w:t>ssistant skills</w:t>
            </w:r>
            <w:r w:rsidR="00141ED7">
              <w:rPr>
                <w:rFonts w:ascii="Calibri" w:eastAsia="Times New Roman" w:hAnsi="Calibri" w:cs="Calibri"/>
                <w:color w:val="000000"/>
                <w:sz w:val="20"/>
                <w:szCs w:val="20"/>
              </w:rPr>
              <w:t xml:space="preserve">, striving to </w:t>
            </w:r>
            <w:r w:rsidRPr="00BC569C">
              <w:rPr>
                <w:rFonts w:ascii="Calibri" w:eastAsia="Times New Roman" w:hAnsi="Calibri" w:cs="Calibri"/>
                <w:color w:val="000000"/>
                <w:sz w:val="20"/>
                <w:szCs w:val="20"/>
              </w:rPr>
              <w:t xml:space="preserve">aid </w:t>
            </w:r>
            <w:r w:rsidR="00141ED7">
              <w:rPr>
                <w:rFonts w:ascii="Calibri" w:eastAsia="Times New Roman" w:hAnsi="Calibri" w:cs="Calibri"/>
                <w:color w:val="000000"/>
                <w:sz w:val="20"/>
                <w:szCs w:val="20"/>
              </w:rPr>
              <w:t xml:space="preserve">managers </w:t>
            </w:r>
            <w:r w:rsidRPr="00BC569C">
              <w:rPr>
                <w:rFonts w:ascii="Calibri" w:eastAsia="Times New Roman" w:hAnsi="Calibri" w:cs="Calibri"/>
                <w:color w:val="000000"/>
                <w:sz w:val="20"/>
                <w:szCs w:val="20"/>
              </w:rPr>
              <w:t xml:space="preserve">to make our </w:t>
            </w:r>
            <w:r w:rsidR="00141ED7">
              <w:rPr>
                <w:rFonts w:ascii="Calibri" w:eastAsia="Times New Roman" w:hAnsi="Calibri" w:cs="Calibri"/>
                <w:color w:val="000000"/>
                <w:sz w:val="20"/>
                <w:szCs w:val="20"/>
              </w:rPr>
              <w:t>t</w:t>
            </w:r>
            <w:r w:rsidRPr="00BC569C">
              <w:rPr>
                <w:rFonts w:ascii="Calibri" w:eastAsia="Times New Roman" w:hAnsi="Calibri" w:cs="Calibri"/>
                <w:color w:val="000000"/>
                <w:sz w:val="20"/>
                <w:szCs w:val="20"/>
              </w:rPr>
              <w:t xml:space="preserve">roop </w:t>
            </w:r>
            <w:r w:rsidR="00141ED7">
              <w:rPr>
                <w:rFonts w:ascii="Calibri" w:eastAsia="Times New Roman" w:hAnsi="Calibri" w:cs="Calibri"/>
                <w:color w:val="000000"/>
                <w:sz w:val="20"/>
                <w:szCs w:val="20"/>
              </w:rPr>
              <w:t>s</w:t>
            </w:r>
            <w:r w:rsidRPr="00BC569C">
              <w:rPr>
                <w:rFonts w:ascii="Calibri" w:eastAsia="Times New Roman" w:hAnsi="Calibri" w:cs="Calibri"/>
                <w:color w:val="000000"/>
                <w:sz w:val="20"/>
                <w:szCs w:val="20"/>
              </w:rPr>
              <w:t>tore</w:t>
            </w:r>
            <w:r w:rsidR="00141ED7">
              <w:rPr>
                <w:rFonts w:ascii="Calibri" w:eastAsia="Times New Roman" w:hAnsi="Calibri" w:cs="Calibri"/>
                <w:color w:val="000000"/>
                <w:sz w:val="20"/>
                <w:szCs w:val="20"/>
              </w:rPr>
              <w:t xml:space="preserve"> and MCSS</w:t>
            </w:r>
            <w:r w:rsidRPr="00BC569C">
              <w:rPr>
                <w:rFonts w:ascii="Calibri" w:eastAsia="Times New Roman" w:hAnsi="Calibri" w:cs="Calibri"/>
                <w:color w:val="000000"/>
                <w:sz w:val="20"/>
                <w:szCs w:val="20"/>
              </w:rPr>
              <w:t xml:space="preserve"> the </w:t>
            </w:r>
            <w:r w:rsidR="00141ED7">
              <w:rPr>
                <w:rFonts w:ascii="Calibri" w:eastAsia="Times New Roman" w:hAnsi="Calibri" w:cs="Calibri"/>
                <w:color w:val="000000"/>
                <w:sz w:val="20"/>
                <w:szCs w:val="20"/>
              </w:rPr>
              <w:t xml:space="preserve">Exchange’s </w:t>
            </w:r>
            <w:r w:rsidRPr="00BC569C">
              <w:rPr>
                <w:rFonts w:ascii="Calibri" w:eastAsia="Times New Roman" w:hAnsi="Calibri" w:cs="Calibri"/>
                <w:color w:val="000000"/>
                <w:sz w:val="20"/>
                <w:szCs w:val="20"/>
              </w:rPr>
              <w:t>best</w:t>
            </w:r>
            <w:r w:rsidR="00141ED7">
              <w:rPr>
                <w:rFonts w:ascii="Calibri" w:eastAsia="Times New Roman" w:hAnsi="Calibri" w:cs="Calibri"/>
                <w:color w:val="000000"/>
                <w:sz w:val="20"/>
                <w:szCs w:val="20"/>
              </w:rPr>
              <w:t>.</w:t>
            </w:r>
            <w:r w:rsidRPr="00BC569C">
              <w:rPr>
                <w:rFonts w:ascii="Calibri" w:eastAsia="Times New Roman" w:hAnsi="Calibri" w:cs="Calibri"/>
                <w:color w:val="000000"/>
                <w:sz w:val="20"/>
                <w:szCs w:val="20"/>
              </w:rPr>
              <w:t xml:space="preserve"> Her valuable knowledge in both operations has aided in providing proper training to associates. She assists customers with all aspects of </w:t>
            </w:r>
            <w:r w:rsidR="00141ED7">
              <w:rPr>
                <w:rFonts w:ascii="Calibri" w:eastAsia="Times New Roman" w:hAnsi="Calibri" w:cs="Calibri"/>
                <w:color w:val="000000"/>
                <w:sz w:val="20"/>
                <w:szCs w:val="20"/>
              </w:rPr>
              <w:t>m</w:t>
            </w:r>
            <w:r w:rsidRPr="00BC569C">
              <w:rPr>
                <w:rFonts w:ascii="Calibri" w:eastAsia="Times New Roman" w:hAnsi="Calibri" w:cs="Calibri"/>
                <w:color w:val="000000"/>
                <w:sz w:val="20"/>
                <w:szCs w:val="20"/>
              </w:rPr>
              <w:t>ilitary clothing and ensures that we are meeting our customers</w:t>
            </w:r>
            <w:r w:rsidR="00141ED7">
              <w:rPr>
                <w:rFonts w:ascii="Calibri" w:eastAsia="Times New Roman" w:hAnsi="Calibri" w:cs="Calibri"/>
                <w:color w:val="000000"/>
                <w:sz w:val="20"/>
                <w:szCs w:val="20"/>
              </w:rPr>
              <w:t>’</w:t>
            </w:r>
            <w:r w:rsidRPr="00BC569C">
              <w:rPr>
                <w:rFonts w:ascii="Calibri" w:eastAsia="Times New Roman" w:hAnsi="Calibri" w:cs="Calibri"/>
                <w:color w:val="000000"/>
                <w:sz w:val="20"/>
                <w:szCs w:val="20"/>
              </w:rPr>
              <w:t xml:space="preserve"> needs. Her hard work helped to increase overall average ticket sales 10% over PY for January 2019 and </w:t>
            </w:r>
            <w:r w:rsidR="00141ED7">
              <w:rPr>
                <w:rFonts w:ascii="Calibri" w:eastAsia="Times New Roman" w:hAnsi="Calibri" w:cs="Calibri"/>
                <w:color w:val="000000"/>
                <w:sz w:val="20"/>
                <w:szCs w:val="20"/>
              </w:rPr>
              <w:t xml:space="preserve">increasing the MILITARY STAR penetration rate </w:t>
            </w:r>
            <w:r w:rsidRPr="00BC569C">
              <w:rPr>
                <w:rFonts w:ascii="Calibri" w:eastAsia="Times New Roman" w:hAnsi="Calibri" w:cs="Calibri"/>
                <w:color w:val="000000"/>
                <w:sz w:val="20"/>
                <w:szCs w:val="20"/>
              </w:rPr>
              <w:t>1% increase over goal for 2018</w:t>
            </w:r>
            <w:r w:rsidR="00141ED7">
              <w:rPr>
                <w:rFonts w:ascii="Calibri" w:eastAsia="Times New Roman" w:hAnsi="Calibri" w:cs="Calibri"/>
                <w:color w:val="000000"/>
                <w:sz w:val="20"/>
                <w:szCs w:val="20"/>
              </w:rPr>
              <w:t>.</w:t>
            </w:r>
            <w:r w:rsidRPr="00BC569C">
              <w:rPr>
                <w:rFonts w:ascii="Calibri" w:eastAsia="Times New Roman" w:hAnsi="Calibri" w:cs="Calibri"/>
                <w:color w:val="000000"/>
                <w:sz w:val="20"/>
                <w:szCs w:val="20"/>
              </w:rPr>
              <w:t xml:space="preserve"> Yolanda is always willing to step in and help where she is needed, including running a register, changing POGs and managing the weekly promotion. Through her positive attitude and determination</w:t>
            </w:r>
            <w:r w:rsidR="00141ED7">
              <w:rPr>
                <w:rFonts w:ascii="Calibri" w:eastAsia="Times New Roman" w:hAnsi="Calibri" w:cs="Calibri"/>
                <w:color w:val="000000"/>
                <w:sz w:val="20"/>
                <w:szCs w:val="20"/>
              </w:rPr>
              <w:t>,</w:t>
            </w:r>
            <w:r w:rsidRPr="00BC569C">
              <w:rPr>
                <w:rFonts w:ascii="Calibri" w:eastAsia="Times New Roman" w:hAnsi="Calibri" w:cs="Calibri"/>
                <w:color w:val="000000"/>
                <w:sz w:val="20"/>
                <w:szCs w:val="20"/>
              </w:rPr>
              <w:t xml:space="preserve"> she bestows outstanding credit to herself, Sheppard AFB and the Exchange.</w:t>
            </w:r>
          </w:p>
        </w:tc>
        <w:tc>
          <w:tcPr>
            <w:tcW w:w="5670" w:type="dxa"/>
            <w:tcMar>
              <w:top w:w="0" w:type="dxa"/>
              <w:left w:w="108" w:type="dxa"/>
              <w:bottom w:w="0" w:type="dxa"/>
              <w:right w:w="108" w:type="dxa"/>
            </w:tcMar>
            <w:hideMark/>
          </w:tcPr>
          <w:p w14:paraId="14F13AE2" w14:textId="77777777" w:rsidR="00141ED7" w:rsidRDefault="00141ED7" w:rsidP="00BC569C">
            <w:pPr>
              <w:rPr>
                <w:rFonts w:ascii="Calibri" w:eastAsia="Times New Roman" w:hAnsi="Calibri" w:cs="Calibri"/>
                <w:b/>
                <w:bCs/>
                <w:color w:val="1F497D"/>
                <w:sz w:val="20"/>
                <w:szCs w:val="20"/>
              </w:rPr>
            </w:pPr>
          </w:p>
          <w:p w14:paraId="3502A879" w14:textId="77777777" w:rsidR="00141ED7" w:rsidRDefault="00141ED7" w:rsidP="00BC569C">
            <w:pPr>
              <w:rPr>
                <w:rFonts w:ascii="Calibri" w:eastAsia="Times New Roman" w:hAnsi="Calibri" w:cs="Calibri"/>
                <w:b/>
                <w:bCs/>
                <w:color w:val="1F497D"/>
                <w:sz w:val="20"/>
                <w:szCs w:val="20"/>
              </w:rPr>
            </w:pPr>
          </w:p>
          <w:p w14:paraId="7845E363" w14:textId="77777777" w:rsidR="00141ED7" w:rsidRDefault="00141ED7" w:rsidP="00BC569C">
            <w:pPr>
              <w:rPr>
                <w:rFonts w:ascii="Calibri" w:eastAsia="Times New Roman" w:hAnsi="Calibri" w:cs="Calibri"/>
                <w:b/>
                <w:bCs/>
                <w:color w:val="1F497D"/>
                <w:sz w:val="20"/>
                <w:szCs w:val="20"/>
              </w:rPr>
            </w:pPr>
          </w:p>
          <w:p w14:paraId="78CC4EFD" w14:textId="77777777" w:rsidR="00141ED7" w:rsidRDefault="00141ED7" w:rsidP="00BC569C">
            <w:pPr>
              <w:rPr>
                <w:rFonts w:ascii="Calibri" w:eastAsia="Times New Roman" w:hAnsi="Calibri" w:cs="Calibri"/>
                <w:b/>
                <w:bCs/>
                <w:color w:val="1F497D"/>
                <w:sz w:val="20"/>
                <w:szCs w:val="20"/>
              </w:rPr>
            </w:pPr>
          </w:p>
          <w:p w14:paraId="6937A248" w14:textId="77777777" w:rsidR="00141ED7" w:rsidRDefault="00141ED7" w:rsidP="00BC569C">
            <w:pPr>
              <w:rPr>
                <w:rFonts w:ascii="Calibri" w:eastAsia="Times New Roman" w:hAnsi="Calibri" w:cs="Calibri"/>
                <w:b/>
                <w:bCs/>
                <w:color w:val="1F497D"/>
                <w:sz w:val="20"/>
                <w:szCs w:val="20"/>
              </w:rPr>
            </w:pPr>
          </w:p>
          <w:p w14:paraId="038E0271" w14:textId="77777777" w:rsidR="00141ED7" w:rsidRDefault="00141ED7" w:rsidP="00BC569C">
            <w:pPr>
              <w:rPr>
                <w:rFonts w:ascii="Calibri" w:eastAsia="Times New Roman" w:hAnsi="Calibri" w:cs="Calibri"/>
                <w:b/>
                <w:bCs/>
                <w:color w:val="1F497D"/>
                <w:sz w:val="20"/>
                <w:szCs w:val="20"/>
              </w:rPr>
            </w:pPr>
          </w:p>
          <w:p w14:paraId="6D2EBFCE" w14:textId="77777777" w:rsidR="00141ED7" w:rsidRDefault="00141ED7" w:rsidP="00BC569C">
            <w:pPr>
              <w:rPr>
                <w:rFonts w:ascii="Calibri" w:eastAsia="Times New Roman" w:hAnsi="Calibri" w:cs="Calibri"/>
                <w:b/>
                <w:bCs/>
                <w:color w:val="1F497D"/>
                <w:sz w:val="20"/>
                <w:szCs w:val="20"/>
              </w:rPr>
            </w:pPr>
          </w:p>
          <w:p w14:paraId="397EFA96" w14:textId="77777777" w:rsidR="00141ED7" w:rsidRDefault="00141ED7" w:rsidP="00BC569C">
            <w:pPr>
              <w:rPr>
                <w:rFonts w:ascii="Calibri" w:eastAsia="Times New Roman" w:hAnsi="Calibri" w:cs="Calibri"/>
                <w:b/>
                <w:bCs/>
                <w:color w:val="1F497D"/>
                <w:sz w:val="20"/>
                <w:szCs w:val="20"/>
              </w:rPr>
            </w:pPr>
          </w:p>
          <w:p w14:paraId="256240D6" w14:textId="35813946"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lastRenderedPageBreak/>
              <w:t>Charity Shives</w:t>
            </w:r>
          </w:p>
          <w:p w14:paraId="455E1015" w14:textId="240952C4"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F</w:t>
            </w:r>
            <w:r w:rsidR="00141ED7">
              <w:rPr>
                <w:rFonts w:ascii="Calibri" w:eastAsia="Times New Roman" w:hAnsi="Calibri" w:cs="Calibri"/>
                <w:b/>
                <w:bCs/>
                <w:sz w:val="20"/>
                <w:szCs w:val="20"/>
              </w:rPr>
              <w:t>ORT</w:t>
            </w:r>
            <w:r w:rsidRPr="00BC569C">
              <w:rPr>
                <w:rFonts w:ascii="Calibri" w:eastAsia="Times New Roman" w:hAnsi="Calibri" w:cs="Calibri"/>
                <w:b/>
                <w:bCs/>
                <w:sz w:val="20"/>
                <w:szCs w:val="20"/>
              </w:rPr>
              <w:t xml:space="preserve"> CAMPBELL QDOBA</w:t>
            </w:r>
          </w:p>
          <w:p w14:paraId="449BD443" w14:textId="157663AD"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xml:space="preserve">Charity led her team to a "Million Dollar" store on </w:t>
            </w:r>
            <w:r w:rsidR="00141ED7">
              <w:rPr>
                <w:rFonts w:ascii="Calibri" w:eastAsia="Times New Roman" w:hAnsi="Calibri" w:cs="Calibri"/>
                <w:sz w:val="20"/>
                <w:szCs w:val="20"/>
              </w:rPr>
              <w:t xml:space="preserve">Dec. 7, 2017, </w:t>
            </w:r>
            <w:r w:rsidRPr="00BC569C">
              <w:rPr>
                <w:rFonts w:ascii="Calibri" w:eastAsia="Times New Roman" w:hAnsi="Calibri" w:cs="Calibri"/>
                <w:sz w:val="20"/>
                <w:szCs w:val="20"/>
              </w:rPr>
              <w:t>just 10 months after it opened</w:t>
            </w:r>
            <w:r w:rsidR="00141ED7">
              <w:rPr>
                <w:rFonts w:ascii="Calibri" w:eastAsia="Times New Roman" w:hAnsi="Calibri" w:cs="Calibri"/>
                <w:sz w:val="20"/>
                <w:szCs w:val="20"/>
              </w:rPr>
              <w:t xml:space="preserve">. </w:t>
            </w:r>
            <w:r w:rsidRPr="00BC569C">
              <w:rPr>
                <w:rFonts w:ascii="Calibri" w:eastAsia="Times New Roman" w:hAnsi="Calibri" w:cs="Calibri"/>
                <w:sz w:val="20"/>
                <w:szCs w:val="20"/>
              </w:rPr>
              <w:t xml:space="preserve">She is a perfectionist and will not settle for less than to be </w:t>
            </w:r>
            <w:r w:rsidR="00141ED7">
              <w:rPr>
                <w:rFonts w:ascii="Calibri" w:eastAsia="Times New Roman" w:hAnsi="Calibri" w:cs="Calibri"/>
                <w:sz w:val="20"/>
                <w:szCs w:val="20"/>
              </w:rPr>
              <w:t>“</w:t>
            </w:r>
            <w:r w:rsidRPr="00BC569C">
              <w:rPr>
                <w:rFonts w:ascii="Calibri" w:eastAsia="Times New Roman" w:hAnsi="Calibri" w:cs="Calibri"/>
                <w:sz w:val="20"/>
                <w:szCs w:val="20"/>
              </w:rPr>
              <w:t>the best</w:t>
            </w:r>
            <w:r w:rsidR="00141ED7">
              <w:rPr>
                <w:rFonts w:ascii="Calibri" w:eastAsia="Times New Roman" w:hAnsi="Calibri" w:cs="Calibri"/>
                <w:sz w:val="20"/>
                <w:szCs w:val="20"/>
              </w:rPr>
              <w:t>,”</w:t>
            </w:r>
            <w:r w:rsidRPr="00BC569C">
              <w:rPr>
                <w:rFonts w:ascii="Calibri" w:eastAsia="Times New Roman" w:hAnsi="Calibri" w:cs="Calibri"/>
                <w:sz w:val="20"/>
                <w:szCs w:val="20"/>
              </w:rPr>
              <w:t xml:space="preserve"> and her statements attest to that.  Sales YTD 2018 are $1,235,060, with 74.24% GP, 26.06% PC and $363,495 (31.77%) DOP. Qdoba posted opening time is 10:30, but Charity will spot </w:t>
            </w:r>
            <w:r w:rsidR="004D35D4">
              <w:rPr>
                <w:rFonts w:ascii="Calibri" w:eastAsia="Times New Roman" w:hAnsi="Calibri" w:cs="Calibri"/>
                <w:sz w:val="20"/>
                <w:szCs w:val="20"/>
              </w:rPr>
              <w:t>people</w:t>
            </w:r>
            <w:r w:rsidRPr="00BC569C">
              <w:rPr>
                <w:rFonts w:ascii="Calibri" w:eastAsia="Times New Roman" w:hAnsi="Calibri" w:cs="Calibri"/>
                <w:sz w:val="20"/>
                <w:szCs w:val="20"/>
              </w:rPr>
              <w:t xml:space="preserve"> walking through the </w:t>
            </w:r>
            <w:r w:rsidR="004D35D4">
              <w:rPr>
                <w:rFonts w:ascii="Calibri" w:eastAsia="Times New Roman" w:hAnsi="Calibri" w:cs="Calibri"/>
                <w:sz w:val="20"/>
                <w:szCs w:val="20"/>
              </w:rPr>
              <w:t>food court</w:t>
            </w:r>
            <w:r w:rsidRPr="00BC569C">
              <w:rPr>
                <w:rFonts w:ascii="Calibri" w:eastAsia="Times New Roman" w:hAnsi="Calibri" w:cs="Calibri"/>
                <w:sz w:val="20"/>
                <w:szCs w:val="20"/>
              </w:rPr>
              <w:t xml:space="preserve"> as early as </w:t>
            </w:r>
            <w:r w:rsidR="004D35D4">
              <w:rPr>
                <w:rFonts w:ascii="Calibri" w:eastAsia="Times New Roman" w:hAnsi="Calibri" w:cs="Calibri"/>
                <w:sz w:val="20"/>
                <w:szCs w:val="20"/>
              </w:rPr>
              <w:t xml:space="preserve">8 a.m. and </w:t>
            </w:r>
            <w:r w:rsidRPr="00BC569C">
              <w:rPr>
                <w:rFonts w:ascii="Calibri" w:eastAsia="Times New Roman" w:hAnsi="Calibri" w:cs="Calibri"/>
                <w:sz w:val="20"/>
                <w:szCs w:val="20"/>
              </w:rPr>
              <w:t>will call out to them</w:t>
            </w:r>
            <w:r w:rsidR="004D35D4">
              <w:rPr>
                <w:rFonts w:ascii="Calibri" w:eastAsia="Times New Roman" w:hAnsi="Calibri" w:cs="Calibri"/>
                <w:sz w:val="20"/>
                <w:szCs w:val="20"/>
              </w:rPr>
              <w:t>, “</w:t>
            </w:r>
            <w:r w:rsidRPr="00BC569C">
              <w:rPr>
                <w:rFonts w:ascii="Calibri" w:eastAsia="Times New Roman" w:hAnsi="Calibri" w:cs="Calibri"/>
                <w:sz w:val="20"/>
                <w:szCs w:val="20"/>
              </w:rPr>
              <w:t>We are open</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to gain those sales. Not only is Charity driven and very customer oriented</w:t>
            </w:r>
            <w:r w:rsidR="004D35D4">
              <w:rPr>
                <w:rFonts w:ascii="Calibri" w:eastAsia="Times New Roman" w:hAnsi="Calibri" w:cs="Calibri"/>
                <w:sz w:val="20"/>
                <w:szCs w:val="20"/>
              </w:rPr>
              <w:t xml:space="preserve">, </w:t>
            </w:r>
            <w:r w:rsidRPr="00BC569C">
              <w:rPr>
                <w:rFonts w:ascii="Calibri" w:eastAsia="Times New Roman" w:hAnsi="Calibri" w:cs="Calibri"/>
                <w:sz w:val="20"/>
                <w:szCs w:val="20"/>
              </w:rPr>
              <w:t xml:space="preserve">she has instilled this in her </w:t>
            </w:r>
            <w:r w:rsidR="004D35D4">
              <w:rPr>
                <w:rFonts w:ascii="Calibri" w:eastAsia="Times New Roman" w:hAnsi="Calibri" w:cs="Calibri"/>
                <w:sz w:val="20"/>
                <w:szCs w:val="20"/>
              </w:rPr>
              <w:t>associates</w:t>
            </w:r>
            <w:r w:rsidRPr="00BC569C">
              <w:rPr>
                <w:rFonts w:ascii="Calibri" w:eastAsia="Times New Roman" w:hAnsi="Calibri" w:cs="Calibri"/>
                <w:sz w:val="20"/>
                <w:szCs w:val="20"/>
              </w:rPr>
              <w:t xml:space="preserve">. Charity takes care of her </w:t>
            </w:r>
            <w:r w:rsidR="004D35D4">
              <w:rPr>
                <w:rFonts w:ascii="Calibri" w:eastAsia="Times New Roman" w:hAnsi="Calibri" w:cs="Calibri"/>
                <w:sz w:val="20"/>
                <w:szCs w:val="20"/>
              </w:rPr>
              <w:t>associates</w:t>
            </w:r>
            <w:r w:rsidRPr="00BC569C">
              <w:rPr>
                <w:rFonts w:ascii="Calibri" w:eastAsia="Times New Roman" w:hAnsi="Calibri" w:cs="Calibri"/>
                <w:sz w:val="20"/>
                <w:szCs w:val="20"/>
              </w:rPr>
              <w:t xml:space="preserve"> and they</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in turn</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take care of Qdoba. Charity helped incorporate Qdoba into </w:t>
            </w:r>
            <w:r w:rsidR="004D35D4">
              <w:rPr>
                <w:rFonts w:ascii="Calibri" w:eastAsia="Times New Roman" w:hAnsi="Calibri" w:cs="Calibri"/>
                <w:sz w:val="20"/>
                <w:szCs w:val="20"/>
              </w:rPr>
              <w:t xml:space="preserve">the Exchange, </w:t>
            </w:r>
            <w:r w:rsidRPr="00BC569C">
              <w:rPr>
                <w:rFonts w:ascii="Calibri" w:eastAsia="Times New Roman" w:hAnsi="Calibri" w:cs="Calibri"/>
                <w:sz w:val="20"/>
                <w:szCs w:val="20"/>
              </w:rPr>
              <w:t>piloting and assisting Qdoba with the first and one of the best training stores within the Exchange. Charity brings new ideas and creative ways to attract customers and showcase her store, marveling and impressing her corporate visitors every time</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Customer service is always top priority. She has a policy that during lunch, it is </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all </w:t>
            </w:r>
            <w:proofErr w:type="gramStart"/>
            <w:r w:rsidRPr="00BC569C">
              <w:rPr>
                <w:rFonts w:ascii="Calibri" w:eastAsia="Times New Roman" w:hAnsi="Calibri" w:cs="Calibri"/>
                <w:sz w:val="20"/>
                <w:szCs w:val="20"/>
              </w:rPr>
              <w:t>hands on</w:t>
            </w:r>
            <w:proofErr w:type="gramEnd"/>
            <w:r w:rsidRPr="00BC569C">
              <w:rPr>
                <w:rFonts w:ascii="Calibri" w:eastAsia="Times New Roman" w:hAnsi="Calibri" w:cs="Calibri"/>
                <w:sz w:val="20"/>
                <w:szCs w:val="20"/>
              </w:rPr>
              <w:t xml:space="preserve"> deck</w:t>
            </w:r>
            <w:r w:rsidR="004D35D4">
              <w:rPr>
                <w:rFonts w:ascii="Calibri" w:eastAsia="Times New Roman" w:hAnsi="Calibri" w:cs="Calibri"/>
                <w:sz w:val="20"/>
                <w:szCs w:val="20"/>
              </w:rPr>
              <w:t xml:space="preserve">,” </w:t>
            </w:r>
            <w:r w:rsidRPr="00BC569C">
              <w:rPr>
                <w:rFonts w:ascii="Calibri" w:eastAsia="Times New Roman" w:hAnsi="Calibri" w:cs="Calibri"/>
                <w:sz w:val="20"/>
                <w:szCs w:val="20"/>
              </w:rPr>
              <w:t xml:space="preserve">all </w:t>
            </w:r>
            <w:r w:rsidR="004D35D4">
              <w:rPr>
                <w:rFonts w:ascii="Calibri" w:eastAsia="Times New Roman" w:hAnsi="Calibri" w:cs="Calibri"/>
                <w:sz w:val="20"/>
                <w:szCs w:val="20"/>
              </w:rPr>
              <w:t>associates</w:t>
            </w:r>
            <w:r w:rsidRPr="00BC569C">
              <w:rPr>
                <w:rFonts w:ascii="Calibri" w:eastAsia="Times New Roman" w:hAnsi="Calibri" w:cs="Calibri"/>
                <w:sz w:val="20"/>
                <w:szCs w:val="20"/>
              </w:rPr>
              <w:t xml:space="preserve"> will be on the front line, moving at lightning</w:t>
            </w:r>
            <w:r w:rsidR="004D35D4">
              <w:rPr>
                <w:rFonts w:ascii="Calibri" w:eastAsia="Times New Roman" w:hAnsi="Calibri" w:cs="Calibri"/>
                <w:sz w:val="20"/>
                <w:szCs w:val="20"/>
              </w:rPr>
              <w:t xml:space="preserve"> speed.</w:t>
            </w:r>
            <w:r w:rsidRPr="00BC569C">
              <w:rPr>
                <w:rFonts w:ascii="Calibri" w:eastAsia="Times New Roman" w:hAnsi="Calibri" w:cs="Calibri"/>
                <w:sz w:val="20"/>
                <w:szCs w:val="20"/>
              </w:rPr>
              <w:t xml:space="preserve"> Customer satisfaction is always excellent.  We are very proud to have her on Team Campbell</w:t>
            </w:r>
            <w:r w:rsidR="004D35D4">
              <w:rPr>
                <w:rFonts w:ascii="Calibri" w:eastAsia="Times New Roman" w:hAnsi="Calibri" w:cs="Calibri"/>
                <w:sz w:val="20"/>
                <w:szCs w:val="20"/>
              </w:rPr>
              <w:t>.</w:t>
            </w:r>
          </w:p>
        </w:tc>
        <w:tc>
          <w:tcPr>
            <w:tcW w:w="6081" w:type="dxa"/>
            <w:tcMar>
              <w:top w:w="0" w:type="dxa"/>
              <w:left w:w="108" w:type="dxa"/>
              <w:bottom w:w="0" w:type="dxa"/>
              <w:right w:w="108" w:type="dxa"/>
            </w:tcMar>
            <w:hideMark/>
          </w:tcPr>
          <w:p w14:paraId="78D0F0E5" w14:textId="77777777" w:rsidR="00141ED7" w:rsidRDefault="00141ED7" w:rsidP="00BC569C">
            <w:pPr>
              <w:rPr>
                <w:rFonts w:ascii="Calibri" w:eastAsia="Times New Roman" w:hAnsi="Calibri" w:cs="Calibri"/>
                <w:b/>
                <w:bCs/>
                <w:color w:val="1F497D"/>
                <w:sz w:val="20"/>
                <w:szCs w:val="20"/>
              </w:rPr>
            </w:pPr>
          </w:p>
          <w:p w14:paraId="2F01CC44" w14:textId="77777777" w:rsidR="00141ED7" w:rsidRDefault="00141ED7" w:rsidP="00BC569C">
            <w:pPr>
              <w:rPr>
                <w:rFonts w:ascii="Calibri" w:eastAsia="Times New Roman" w:hAnsi="Calibri" w:cs="Calibri"/>
                <w:b/>
                <w:bCs/>
                <w:color w:val="1F497D"/>
                <w:sz w:val="20"/>
                <w:szCs w:val="20"/>
              </w:rPr>
            </w:pPr>
          </w:p>
          <w:p w14:paraId="4D46B394" w14:textId="77777777" w:rsidR="00141ED7" w:rsidRDefault="00141ED7" w:rsidP="00BC569C">
            <w:pPr>
              <w:rPr>
                <w:rFonts w:ascii="Calibri" w:eastAsia="Times New Roman" w:hAnsi="Calibri" w:cs="Calibri"/>
                <w:b/>
                <w:bCs/>
                <w:color w:val="1F497D"/>
                <w:sz w:val="20"/>
                <w:szCs w:val="20"/>
              </w:rPr>
            </w:pPr>
          </w:p>
          <w:p w14:paraId="140A3392" w14:textId="77777777" w:rsidR="00141ED7" w:rsidRDefault="00141ED7" w:rsidP="00BC569C">
            <w:pPr>
              <w:rPr>
                <w:rFonts w:ascii="Calibri" w:eastAsia="Times New Roman" w:hAnsi="Calibri" w:cs="Calibri"/>
                <w:b/>
                <w:bCs/>
                <w:color w:val="1F497D"/>
                <w:sz w:val="20"/>
                <w:szCs w:val="20"/>
              </w:rPr>
            </w:pPr>
          </w:p>
          <w:p w14:paraId="6CC1010D" w14:textId="77777777" w:rsidR="00141ED7" w:rsidRDefault="00141ED7" w:rsidP="00BC569C">
            <w:pPr>
              <w:rPr>
                <w:rFonts w:ascii="Calibri" w:eastAsia="Times New Roman" w:hAnsi="Calibri" w:cs="Calibri"/>
                <w:b/>
                <w:bCs/>
                <w:color w:val="1F497D"/>
                <w:sz w:val="20"/>
                <w:szCs w:val="20"/>
              </w:rPr>
            </w:pPr>
          </w:p>
          <w:p w14:paraId="42BDC34D" w14:textId="77777777" w:rsidR="00141ED7" w:rsidRDefault="00141ED7" w:rsidP="00BC569C">
            <w:pPr>
              <w:rPr>
                <w:rFonts w:ascii="Calibri" w:eastAsia="Times New Roman" w:hAnsi="Calibri" w:cs="Calibri"/>
                <w:b/>
                <w:bCs/>
                <w:color w:val="1F497D"/>
                <w:sz w:val="20"/>
                <w:szCs w:val="20"/>
              </w:rPr>
            </w:pPr>
          </w:p>
          <w:p w14:paraId="1E3581DB" w14:textId="77777777" w:rsidR="00141ED7" w:rsidRDefault="00141ED7" w:rsidP="00BC569C">
            <w:pPr>
              <w:rPr>
                <w:rFonts w:ascii="Calibri" w:eastAsia="Times New Roman" w:hAnsi="Calibri" w:cs="Calibri"/>
                <w:b/>
                <w:bCs/>
                <w:color w:val="1F497D"/>
                <w:sz w:val="20"/>
                <w:szCs w:val="20"/>
              </w:rPr>
            </w:pPr>
          </w:p>
          <w:p w14:paraId="35D68AF3" w14:textId="77777777" w:rsidR="00141ED7" w:rsidRDefault="00141ED7" w:rsidP="00BC569C">
            <w:pPr>
              <w:rPr>
                <w:rFonts w:ascii="Calibri" w:eastAsia="Times New Roman" w:hAnsi="Calibri" w:cs="Calibri"/>
                <w:b/>
                <w:bCs/>
                <w:color w:val="1F497D"/>
                <w:sz w:val="20"/>
                <w:szCs w:val="20"/>
              </w:rPr>
            </w:pPr>
          </w:p>
          <w:p w14:paraId="292AF7FE" w14:textId="05C37119"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lastRenderedPageBreak/>
              <w:t>Jody Volz</w:t>
            </w:r>
          </w:p>
          <w:p w14:paraId="70788318"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MINOT AFB VOLZ VINTAGE GARDENS</w:t>
            </w:r>
          </w:p>
          <w:p w14:paraId="5A4A15EB" w14:textId="5BC00CAB"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Jody started with a small gift shop in our mall last August. Since that time</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Jody has listened to customers and brought in a lot of Pride of Dakota items, Minot AFB souvenirs, gift baskets, etc. She wants to make sure every visitor to Minot can find something unique to remember their time in North Dakota. If someone happens to see something off base and mentions it to Jody, she gets right on it to bring that item into her store for her Airmen and families. Aside from having the gift store, Jody offers painting and chalk couture classes for spouses, families and even Airmen in the dorms</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who want to have a fun get</w:t>
            </w:r>
            <w:r w:rsidR="004D35D4">
              <w:rPr>
                <w:rFonts w:ascii="Calibri" w:eastAsia="Times New Roman" w:hAnsi="Calibri" w:cs="Calibri"/>
                <w:sz w:val="20"/>
                <w:szCs w:val="20"/>
              </w:rPr>
              <w:t>-</w:t>
            </w:r>
            <w:r w:rsidRPr="00BC569C">
              <w:rPr>
                <w:rFonts w:ascii="Calibri" w:eastAsia="Times New Roman" w:hAnsi="Calibri" w:cs="Calibri"/>
                <w:sz w:val="20"/>
                <w:szCs w:val="20"/>
              </w:rPr>
              <w:t>together in her store. Jody is always willing to participate in any Exchange events</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offering specials</w:t>
            </w:r>
            <w:r w:rsidR="004D35D4">
              <w:rPr>
                <w:rFonts w:ascii="Calibri" w:eastAsia="Times New Roman" w:hAnsi="Calibri" w:cs="Calibri"/>
                <w:sz w:val="20"/>
                <w:szCs w:val="20"/>
              </w:rPr>
              <w:t xml:space="preserve"> and</w:t>
            </w:r>
            <w:r w:rsidRPr="00BC569C">
              <w:rPr>
                <w:rFonts w:ascii="Calibri" w:eastAsia="Times New Roman" w:hAnsi="Calibri" w:cs="Calibri"/>
                <w:sz w:val="20"/>
                <w:szCs w:val="20"/>
              </w:rPr>
              <w:t xml:space="preserve"> free shipping or gift with purchase specials. She is truly an asset to the Minot AFB Exchange Mall and </w:t>
            </w:r>
            <w:r w:rsidR="004D35D4">
              <w:rPr>
                <w:rFonts w:ascii="Calibri" w:eastAsia="Times New Roman" w:hAnsi="Calibri" w:cs="Calibri"/>
                <w:sz w:val="20"/>
                <w:szCs w:val="20"/>
              </w:rPr>
              <w:t>base community</w:t>
            </w:r>
            <w:r w:rsidRPr="00BC569C">
              <w:rPr>
                <w:rFonts w:ascii="Calibri" w:eastAsia="Times New Roman" w:hAnsi="Calibri" w:cs="Calibri"/>
                <w:sz w:val="20"/>
                <w:szCs w:val="20"/>
              </w:rPr>
              <w:t>.</w:t>
            </w:r>
          </w:p>
        </w:tc>
      </w:tr>
      <w:tr w:rsidR="00141ED7" w:rsidRPr="00BC569C" w14:paraId="647D00B2" w14:textId="77777777" w:rsidTr="00BC569C">
        <w:tc>
          <w:tcPr>
            <w:tcW w:w="6116" w:type="dxa"/>
            <w:tcMar>
              <w:top w:w="0" w:type="dxa"/>
              <w:left w:w="108" w:type="dxa"/>
              <w:bottom w:w="0" w:type="dxa"/>
              <w:right w:w="108" w:type="dxa"/>
            </w:tcMar>
            <w:hideMark/>
          </w:tcPr>
          <w:p w14:paraId="6317E11C"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lastRenderedPageBreak/>
              <w:t> </w:t>
            </w:r>
          </w:p>
        </w:tc>
        <w:tc>
          <w:tcPr>
            <w:tcW w:w="5537" w:type="dxa"/>
            <w:tcMar>
              <w:top w:w="0" w:type="dxa"/>
              <w:left w:w="108" w:type="dxa"/>
              <w:bottom w:w="0" w:type="dxa"/>
              <w:right w:w="108" w:type="dxa"/>
            </w:tcMar>
            <w:hideMark/>
          </w:tcPr>
          <w:p w14:paraId="2623D4DA"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 </w:t>
            </w:r>
          </w:p>
        </w:tc>
        <w:tc>
          <w:tcPr>
            <w:tcW w:w="5670" w:type="dxa"/>
            <w:tcMar>
              <w:top w:w="0" w:type="dxa"/>
              <w:left w:w="108" w:type="dxa"/>
              <w:bottom w:w="0" w:type="dxa"/>
              <w:right w:w="108" w:type="dxa"/>
            </w:tcMar>
            <w:hideMark/>
          </w:tcPr>
          <w:p w14:paraId="47A97554"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 </w:t>
            </w:r>
          </w:p>
        </w:tc>
        <w:tc>
          <w:tcPr>
            <w:tcW w:w="6081" w:type="dxa"/>
            <w:tcMar>
              <w:top w:w="0" w:type="dxa"/>
              <w:left w:w="108" w:type="dxa"/>
              <w:bottom w:w="0" w:type="dxa"/>
              <w:right w:w="108" w:type="dxa"/>
            </w:tcMar>
            <w:hideMark/>
          </w:tcPr>
          <w:p w14:paraId="4B06F1F4"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 </w:t>
            </w:r>
          </w:p>
        </w:tc>
      </w:tr>
      <w:tr w:rsidR="00141ED7" w:rsidRPr="00BC569C" w14:paraId="34C33DF0" w14:textId="77777777" w:rsidTr="00BC569C">
        <w:tc>
          <w:tcPr>
            <w:tcW w:w="6116" w:type="dxa"/>
            <w:tcMar>
              <w:top w:w="0" w:type="dxa"/>
              <w:left w:w="108" w:type="dxa"/>
              <w:bottom w:w="0" w:type="dxa"/>
              <w:right w:w="108" w:type="dxa"/>
            </w:tcMar>
            <w:hideMark/>
          </w:tcPr>
          <w:p w14:paraId="2A908B73"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i/>
                <w:iCs/>
                <w:color w:val="C00000"/>
                <w:sz w:val="20"/>
                <w:szCs w:val="20"/>
              </w:rPr>
              <w:t>WESTERN REGION</w:t>
            </w:r>
          </w:p>
          <w:p w14:paraId="06428C01" w14:textId="1F24EBF8"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i/>
                <w:iCs/>
                <w:color w:val="002060"/>
                <w:sz w:val="22"/>
                <w:szCs w:val="22"/>
              </w:rPr>
              <w:t>“Letty, Selena and Elijah</w:t>
            </w:r>
            <w:r w:rsidR="004D35D4">
              <w:rPr>
                <w:rFonts w:ascii="Calibri" w:eastAsia="Times New Roman" w:hAnsi="Calibri" w:cs="Calibri"/>
                <w:b/>
                <w:bCs/>
                <w:i/>
                <w:iCs/>
                <w:color w:val="002060"/>
                <w:sz w:val="22"/>
                <w:szCs w:val="22"/>
              </w:rPr>
              <w:t xml:space="preserve">, </w:t>
            </w:r>
            <w:r w:rsidR="004D35D4" w:rsidRPr="004D35D4">
              <w:rPr>
                <w:rFonts w:ascii="Calibri" w:eastAsia="Times New Roman" w:hAnsi="Calibri" w:cs="Calibri"/>
                <w:bCs/>
                <w:i/>
                <w:iCs/>
                <w:color w:val="002060"/>
                <w:sz w:val="22"/>
                <w:szCs w:val="22"/>
              </w:rPr>
              <w:t>y</w:t>
            </w:r>
            <w:r w:rsidRPr="00BC569C">
              <w:rPr>
                <w:rFonts w:ascii="Calibri" w:eastAsia="Times New Roman" w:hAnsi="Calibri" w:cs="Calibri"/>
                <w:i/>
                <w:iCs/>
                <w:color w:val="002060"/>
                <w:sz w:val="22"/>
                <w:szCs w:val="22"/>
              </w:rPr>
              <w:t>our strong work ethic and commitment to great customer service is a true asset to the Exchange. Thank you for always putting the wants and needs customers above all else. “</w:t>
            </w:r>
          </w:p>
        </w:tc>
        <w:tc>
          <w:tcPr>
            <w:tcW w:w="5537" w:type="dxa"/>
            <w:tcMar>
              <w:top w:w="0" w:type="dxa"/>
              <w:left w:w="108" w:type="dxa"/>
              <w:bottom w:w="0" w:type="dxa"/>
              <w:right w:w="108" w:type="dxa"/>
            </w:tcMar>
            <w:hideMark/>
          </w:tcPr>
          <w:p w14:paraId="4201B1F1"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Letty Jacob</w:t>
            </w:r>
          </w:p>
          <w:p w14:paraId="56145180"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000000"/>
                <w:sz w:val="20"/>
                <w:szCs w:val="20"/>
              </w:rPr>
              <w:t>NELLIS AFB EXPRESS/CLASS SIX</w:t>
            </w:r>
          </w:p>
          <w:p w14:paraId="64878B5E" w14:textId="4E76EDB1"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sz w:val="20"/>
                <w:szCs w:val="20"/>
              </w:rPr>
              <w:t xml:space="preserve">Letty Jacob, a humble, hardworking shift manager </w:t>
            </w:r>
            <w:r w:rsidR="004D35D4">
              <w:rPr>
                <w:rFonts w:ascii="Calibri" w:eastAsia="Times New Roman" w:hAnsi="Calibri" w:cs="Calibri"/>
                <w:sz w:val="20"/>
                <w:szCs w:val="20"/>
              </w:rPr>
              <w:t xml:space="preserve">who </w:t>
            </w:r>
            <w:r w:rsidRPr="00BC569C">
              <w:rPr>
                <w:rFonts w:ascii="Calibri" w:eastAsia="Times New Roman" w:hAnsi="Calibri" w:cs="Calibri"/>
                <w:sz w:val="20"/>
                <w:szCs w:val="20"/>
              </w:rPr>
              <w:t xml:space="preserve">has been with the Exchange </w:t>
            </w:r>
            <w:r w:rsidR="004D35D4">
              <w:rPr>
                <w:rFonts w:ascii="Calibri" w:eastAsia="Times New Roman" w:hAnsi="Calibri" w:cs="Calibri"/>
                <w:sz w:val="20"/>
                <w:szCs w:val="20"/>
              </w:rPr>
              <w:t>more than</w:t>
            </w:r>
            <w:r w:rsidRPr="00BC569C">
              <w:rPr>
                <w:rFonts w:ascii="Calibri" w:eastAsia="Times New Roman" w:hAnsi="Calibri" w:cs="Calibri"/>
                <w:sz w:val="20"/>
                <w:szCs w:val="20"/>
              </w:rPr>
              <w:t xml:space="preserve"> 28 years</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continues to be a valued member at the </w:t>
            </w:r>
            <w:proofErr w:type="spellStart"/>
            <w:r w:rsidRPr="00BC569C">
              <w:rPr>
                <w:rFonts w:ascii="Calibri" w:eastAsia="Times New Roman" w:hAnsi="Calibri" w:cs="Calibri"/>
                <w:sz w:val="20"/>
                <w:szCs w:val="20"/>
              </w:rPr>
              <w:t>Nellis</w:t>
            </w:r>
            <w:proofErr w:type="spellEnd"/>
            <w:r w:rsidRPr="00BC569C">
              <w:rPr>
                <w:rFonts w:ascii="Calibri" w:eastAsia="Times New Roman" w:hAnsi="Calibri" w:cs="Calibri"/>
                <w:sz w:val="20"/>
                <w:szCs w:val="20"/>
              </w:rPr>
              <w:t xml:space="preserve"> Express Class Six. Her due diligence, excellent customer service, continuous dependability, structure and accuracy ha</w:t>
            </w:r>
            <w:r w:rsidR="004D35D4">
              <w:rPr>
                <w:rFonts w:ascii="Calibri" w:eastAsia="Times New Roman" w:hAnsi="Calibri" w:cs="Calibri"/>
                <w:sz w:val="20"/>
                <w:szCs w:val="20"/>
              </w:rPr>
              <w:t>ve</w:t>
            </w:r>
            <w:r w:rsidRPr="00BC569C">
              <w:rPr>
                <w:rFonts w:ascii="Calibri" w:eastAsia="Times New Roman" w:hAnsi="Calibri" w:cs="Calibri"/>
                <w:sz w:val="20"/>
                <w:szCs w:val="20"/>
              </w:rPr>
              <w:t xml:space="preserve"> given the </w:t>
            </w:r>
            <w:proofErr w:type="spellStart"/>
            <w:r w:rsidRPr="00BC569C">
              <w:rPr>
                <w:rFonts w:ascii="Calibri" w:eastAsia="Times New Roman" w:hAnsi="Calibri" w:cs="Calibri"/>
                <w:sz w:val="20"/>
                <w:szCs w:val="20"/>
              </w:rPr>
              <w:t>Nellis</w:t>
            </w:r>
            <w:proofErr w:type="spellEnd"/>
            <w:r w:rsidRPr="00BC569C">
              <w:rPr>
                <w:rFonts w:ascii="Calibri" w:eastAsia="Times New Roman" w:hAnsi="Calibri" w:cs="Calibri"/>
                <w:sz w:val="20"/>
                <w:szCs w:val="20"/>
              </w:rPr>
              <w:t xml:space="preserve"> Express pride and stability. She displays the same high performance every day. </w:t>
            </w:r>
            <w:proofErr w:type="gramStart"/>
            <w:r w:rsidR="004D35D4">
              <w:rPr>
                <w:rFonts w:ascii="Calibri" w:eastAsia="Times New Roman" w:hAnsi="Calibri" w:cs="Calibri"/>
                <w:sz w:val="20"/>
                <w:szCs w:val="20"/>
              </w:rPr>
              <w:t xml:space="preserve">Associates, </w:t>
            </w:r>
            <w:r w:rsidRPr="00BC569C">
              <w:rPr>
                <w:rFonts w:ascii="Calibri" w:eastAsia="Times New Roman" w:hAnsi="Calibri" w:cs="Calibri"/>
                <w:sz w:val="20"/>
                <w:szCs w:val="20"/>
              </w:rPr>
              <w:t xml:space="preserve"> vendors</w:t>
            </w:r>
            <w:proofErr w:type="gramEnd"/>
            <w:r w:rsidRPr="00BC569C">
              <w:rPr>
                <w:rFonts w:ascii="Calibri" w:eastAsia="Times New Roman" w:hAnsi="Calibri" w:cs="Calibri"/>
                <w:sz w:val="20"/>
                <w:szCs w:val="20"/>
              </w:rPr>
              <w:t xml:space="preserve"> and customers approach Letty’s </w:t>
            </w:r>
            <w:r w:rsidR="004D35D4">
              <w:rPr>
                <w:rFonts w:ascii="Calibri" w:eastAsia="Times New Roman" w:hAnsi="Calibri" w:cs="Calibri"/>
                <w:sz w:val="20"/>
                <w:szCs w:val="20"/>
              </w:rPr>
              <w:t>managers</w:t>
            </w:r>
            <w:r w:rsidRPr="00BC569C">
              <w:rPr>
                <w:rFonts w:ascii="Calibri" w:eastAsia="Times New Roman" w:hAnsi="Calibri" w:cs="Calibri"/>
                <w:sz w:val="20"/>
                <w:szCs w:val="20"/>
              </w:rPr>
              <w:t xml:space="preserve"> with compliments, and good stories. She has become a role model to associates</w:t>
            </w:r>
            <w:r w:rsidR="004D35D4">
              <w:rPr>
                <w:rFonts w:ascii="Calibri" w:eastAsia="Times New Roman" w:hAnsi="Calibri" w:cs="Calibri"/>
                <w:sz w:val="20"/>
                <w:szCs w:val="20"/>
              </w:rPr>
              <w:t xml:space="preserve"> and </w:t>
            </w:r>
            <w:r w:rsidRPr="00BC569C">
              <w:rPr>
                <w:rFonts w:ascii="Calibri" w:eastAsia="Times New Roman" w:hAnsi="Calibri" w:cs="Calibri"/>
                <w:sz w:val="20"/>
                <w:szCs w:val="20"/>
              </w:rPr>
              <w:t>friend to vendors and customers. Letty continuously goes above and beyond her normal work duties and takes additional steps to show each associate appreciation. Letty shares her knowledge freely, plans her day efficiently and effectively</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never leaving work undone. She will simultaneously manage the facility operations and provide excellent customer service. There is never a line unnoticed while she is on watch. She will never ask for </w:t>
            </w:r>
            <w:proofErr w:type="gramStart"/>
            <w:r w:rsidRPr="00BC569C">
              <w:rPr>
                <w:rFonts w:ascii="Calibri" w:eastAsia="Times New Roman" w:hAnsi="Calibri" w:cs="Calibri"/>
                <w:sz w:val="20"/>
                <w:szCs w:val="20"/>
              </w:rPr>
              <w:t>anything</w:t>
            </w:r>
            <w:r w:rsidR="004D35D4">
              <w:rPr>
                <w:rFonts w:ascii="Calibri" w:eastAsia="Times New Roman" w:hAnsi="Calibri" w:cs="Calibri"/>
                <w:sz w:val="20"/>
                <w:szCs w:val="20"/>
              </w:rPr>
              <w:t xml:space="preserve">, </w:t>
            </w:r>
            <w:r w:rsidRPr="00BC569C">
              <w:rPr>
                <w:rFonts w:ascii="Calibri" w:eastAsia="Times New Roman" w:hAnsi="Calibri" w:cs="Calibri"/>
                <w:sz w:val="20"/>
                <w:szCs w:val="20"/>
              </w:rPr>
              <w:t>but</w:t>
            </w:r>
            <w:proofErr w:type="gramEnd"/>
            <w:r w:rsidRPr="00BC569C">
              <w:rPr>
                <w:rFonts w:ascii="Calibri" w:eastAsia="Times New Roman" w:hAnsi="Calibri" w:cs="Calibri"/>
                <w:sz w:val="20"/>
                <w:szCs w:val="20"/>
              </w:rPr>
              <w:t xml:space="preserve"> deserves so much. We are grateful and appreciate Letty being a foundation to our facility</w:t>
            </w:r>
            <w:r w:rsidR="004D35D4">
              <w:rPr>
                <w:rFonts w:ascii="Calibri" w:eastAsia="Times New Roman" w:hAnsi="Calibri" w:cs="Calibri"/>
                <w:sz w:val="20"/>
                <w:szCs w:val="20"/>
              </w:rPr>
              <w:t>. She gives t</w:t>
            </w:r>
            <w:r w:rsidRPr="00BC569C">
              <w:rPr>
                <w:rFonts w:ascii="Calibri" w:eastAsia="Times New Roman" w:hAnsi="Calibri" w:cs="Calibri"/>
                <w:sz w:val="20"/>
                <w:szCs w:val="20"/>
              </w:rPr>
              <w:t>he Exchange strong roots</w:t>
            </w:r>
            <w:r w:rsidR="004D35D4">
              <w:rPr>
                <w:rFonts w:ascii="Calibri" w:eastAsia="Times New Roman" w:hAnsi="Calibri" w:cs="Calibri"/>
                <w:sz w:val="20"/>
                <w:szCs w:val="20"/>
              </w:rPr>
              <w:t xml:space="preserve"> on which to rely.</w:t>
            </w:r>
          </w:p>
        </w:tc>
        <w:tc>
          <w:tcPr>
            <w:tcW w:w="5670" w:type="dxa"/>
            <w:tcMar>
              <w:top w:w="0" w:type="dxa"/>
              <w:left w:w="108" w:type="dxa"/>
              <w:bottom w:w="0" w:type="dxa"/>
              <w:right w:w="108" w:type="dxa"/>
            </w:tcMar>
            <w:hideMark/>
          </w:tcPr>
          <w:p w14:paraId="3EFA7642"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Elijah King</w:t>
            </w:r>
          </w:p>
          <w:p w14:paraId="2997850A" w14:textId="7171F9B6" w:rsidR="00BC569C" w:rsidRPr="00BC569C" w:rsidRDefault="004D35D4" w:rsidP="00BC569C">
            <w:pPr>
              <w:rPr>
                <w:rFonts w:ascii="Times New Roman" w:eastAsia="Times New Roman" w:hAnsi="Times New Roman" w:cs="Times New Roman"/>
              </w:rPr>
            </w:pPr>
            <w:r>
              <w:rPr>
                <w:rFonts w:ascii="Calibri" w:eastAsia="Times New Roman" w:hAnsi="Calibri" w:cs="Calibri"/>
                <w:b/>
                <w:bCs/>
                <w:color w:val="000000"/>
                <w:sz w:val="20"/>
                <w:szCs w:val="20"/>
              </w:rPr>
              <w:t>JB ELMENDORF BURGER</w:t>
            </w:r>
            <w:r w:rsidR="00BC569C" w:rsidRPr="00BC569C">
              <w:rPr>
                <w:rFonts w:ascii="Calibri" w:eastAsia="Times New Roman" w:hAnsi="Calibri" w:cs="Calibri"/>
                <w:b/>
                <w:bCs/>
                <w:color w:val="000000"/>
                <w:sz w:val="20"/>
                <w:szCs w:val="20"/>
              </w:rPr>
              <w:t xml:space="preserve"> KING</w:t>
            </w:r>
          </w:p>
          <w:p w14:paraId="34D799EA" w14:textId="08A29368"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 xml:space="preserve">Elijah King is to be commended for his willingness to go above and beyond the call of duty. </w:t>
            </w:r>
            <w:r w:rsidR="004D35D4">
              <w:rPr>
                <w:rFonts w:ascii="Calibri" w:eastAsia="Times New Roman" w:hAnsi="Calibri" w:cs="Calibri"/>
                <w:sz w:val="20"/>
                <w:szCs w:val="20"/>
              </w:rPr>
              <w:t xml:space="preserve">On Nov. 30, </w:t>
            </w:r>
            <w:r w:rsidRPr="00BC569C">
              <w:rPr>
                <w:rFonts w:ascii="Calibri" w:eastAsia="Times New Roman" w:hAnsi="Calibri" w:cs="Calibri"/>
                <w:sz w:val="20"/>
                <w:szCs w:val="20"/>
              </w:rPr>
              <w:t>JBER experienced a massive 7.2 earthquake. Once the power was restored, Elijah remained at BK beyond his shift to serve the 231 valued customers within the first three hours after the quake. The store was extremely busy and had record sales for that day. Elijah's actions displayed his selfless character and demonstrated a loyal commitment to the Exchange to get the job done, whatever it takes!</w:t>
            </w:r>
          </w:p>
        </w:tc>
        <w:tc>
          <w:tcPr>
            <w:tcW w:w="6081" w:type="dxa"/>
            <w:tcMar>
              <w:top w:w="0" w:type="dxa"/>
              <w:left w:w="108" w:type="dxa"/>
              <w:bottom w:w="0" w:type="dxa"/>
              <w:right w:w="108" w:type="dxa"/>
            </w:tcMar>
            <w:hideMark/>
          </w:tcPr>
          <w:p w14:paraId="4E387236"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t>Selena Herrera</w:t>
            </w:r>
          </w:p>
          <w:p w14:paraId="6682510A" w14:textId="236972B2"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000000"/>
                <w:sz w:val="20"/>
                <w:szCs w:val="20"/>
              </w:rPr>
              <w:t>HOLLOMAN AFB GNC</w:t>
            </w:r>
          </w:p>
          <w:p w14:paraId="306BDB27" w14:textId="6E51F318"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The GNC team is dedicated to providing the best customer service and support to Airmen at Holloman AFB. The team is always informative and helpful when it comes to product</w:t>
            </w:r>
            <w:r w:rsidR="004D35D4">
              <w:rPr>
                <w:rFonts w:ascii="Calibri" w:eastAsia="Times New Roman" w:hAnsi="Calibri" w:cs="Calibri"/>
                <w:sz w:val="20"/>
                <w:szCs w:val="20"/>
              </w:rPr>
              <w:t>s</w:t>
            </w:r>
            <w:r w:rsidRPr="00BC569C">
              <w:rPr>
                <w:rFonts w:ascii="Calibri" w:eastAsia="Times New Roman" w:hAnsi="Calibri" w:cs="Calibri"/>
                <w:sz w:val="20"/>
                <w:szCs w:val="20"/>
              </w:rPr>
              <w:t xml:space="preserve"> in the store. They provide customers with valuable information and always answer any questions or concerns. The manager, Selena Herrera, </w:t>
            </w:r>
            <w:r w:rsidR="004D35D4">
              <w:rPr>
                <w:rFonts w:ascii="Calibri" w:eastAsia="Times New Roman" w:hAnsi="Calibri" w:cs="Calibri"/>
                <w:sz w:val="20"/>
                <w:szCs w:val="20"/>
              </w:rPr>
              <w:t>eagerly</w:t>
            </w:r>
            <w:r w:rsidRPr="00BC569C">
              <w:rPr>
                <w:rFonts w:ascii="Calibri" w:eastAsia="Times New Roman" w:hAnsi="Calibri" w:cs="Calibri"/>
                <w:sz w:val="20"/>
                <w:szCs w:val="20"/>
              </w:rPr>
              <w:t xml:space="preserve"> support</w:t>
            </w:r>
            <w:r w:rsidR="004D35D4">
              <w:rPr>
                <w:rFonts w:ascii="Calibri" w:eastAsia="Times New Roman" w:hAnsi="Calibri" w:cs="Calibri"/>
                <w:sz w:val="20"/>
                <w:szCs w:val="20"/>
              </w:rPr>
              <w:t>s</w:t>
            </w:r>
            <w:r w:rsidRPr="00BC569C">
              <w:rPr>
                <w:rFonts w:ascii="Calibri" w:eastAsia="Times New Roman" w:hAnsi="Calibri" w:cs="Calibri"/>
                <w:sz w:val="20"/>
                <w:szCs w:val="20"/>
              </w:rPr>
              <w:t xml:space="preserve"> the base with any events</w:t>
            </w:r>
            <w:r w:rsidR="004D35D4">
              <w:rPr>
                <w:rFonts w:ascii="Calibri" w:eastAsia="Times New Roman" w:hAnsi="Calibri" w:cs="Calibri"/>
                <w:sz w:val="20"/>
                <w:szCs w:val="20"/>
              </w:rPr>
              <w:t>.</w:t>
            </w:r>
            <w:r w:rsidRPr="00BC569C">
              <w:rPr>
                <w:rFonts w:ascii="Calibri" w:eastAsia="Times New Roman" w:hAnsi="Calibri" w:cs="Calibri"/>
                <w:sz w:val="20"/>
                <w:szCs w:val="20"/>
              </w:rPr>
              <w:t xml:space="preserve"> </w:t>
            </w:r>
            <w:r w:rsidR="004D35D4">
              <w:rPr>
                <w:rFonts w:ascii="Calibri" w:eastAsia="Times New Roman" w:hAnsi="Calibri" w:cs="Calibri"/>
                <w:sz w:val="20"/>
                <w:szCs w:val="20"/>
              </w:rPr>
              <w:t>S</w:t>
            </w:r>
            <w:r w:rsidRPr="00BC569C">
              <w:rPr>
                <w:rFonts w:ascii="Calibri" w:eastAsia="Times New Roman" w:hAnsi="Calibri" w:cs="Calibri"/>
                <w:sz w:val="20"/>
                <w:szCs w:val="20"/>
              </w:rPr>
              <w:t>ales average $46,000 a month with income of $6400 YTD, which is 25</w:t>
            </w:r>
            <w:proofErr w:type="gramStart"/>
            <w:r w:rsidRPr="00BC569C">
              <w:rPr>
                <w:rFonts w:ascii="Calibri" w:eastAsia="Times New Roman" w:hAnsi="Calibri" w:cs="Calibri"/>
                <w:sz w:val="20"/>
                <w:szCs w:val="20"/>
              </w:rPr>
              <w:t>%  ALY</w:t>
            </w:r>
            <w:proofErr w:type="gramEnd"/>
            <w:r w:rsidRPr="00BC569C">
              <w:rPr>
                <w:rFonts w:ascii="Calibri" w:eastAsia="Times New Roman" w:hAnsi="Calibri" w:cs="Calibri"/>
                <w:sz w:val="20"/>
                <w:szCs w:val="20"/>
              </w:rPr>
              <w:t>. Holloman GNC has a strong team and outstanding customer service.</w:t>
            </w:r>
          </w:p>
        </w:tc>
      </w:tr>
      <w:tr w:rsidR="00141ED7" w:rsidRPr="00BC569C" w14:paraId="095DF8A3" w14:textId="77777777" w:rsidTr="00BC569C">
        <w:tc>
          <w:tcPr>
            <w:tcW w:w="6116" w:type="dxa"/>
            <w:tcMar>
              <w:top w:w="0" w:type="dxa"/>
              <w:left w:w="108" w:type="dxa"/>
              <w:bottom w:w="0" w:type="dxa"/>
              <w:right w:w="108" w:type="dxa"/>
            </w:tcMar>
            <w:hideMark/>
          </w:tcPr>
          <w:p w14:paraId="412BE0B3" w14:textId="77777777"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t> </w:t>
            </w:r>
          </w:p>
          <w:p w14:paraId="52E95DFB" w14:textId="77777777" w:rsidR="004D35D4" w:rsidRDefault="004D35D4" w:rsidP="00BC569C">
            <w:pPr>
              <w:rPr>
                <w:rFonts w:ascii="Calibri" w:eastAsia="Times New Roman" w:hAnsi="Calibri" w:cs="Calibri"/>
                <w:b/>
                <w:bCs/>
                <w:color w:val="C00000"/>
                <w:sz w:val="20"/>
                <w:szCs w:val="20"/>
              </w:rPr>
            </w:pPr>
          </w:p>
          <w:p w14:paraId="4B581BED" w14:textId="58E7E281"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b/>
                <w:bCs/>
                <w:color w:val="C00000"/>
                <w:sz w:val="20"/>
                <w:szCs w:val="20"/>
              </w:rPr>
              <w:lastRenderedPageBreak/>
              <w:t>LOSS PREVENTION</w:t>
            </w:r>
          </w:p>
          <w:p w14:paraId="0E343854" w14:textId="2FC48B96"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i/>
                <w:iCs/>
                <w:color w:val="002060"/>
                <w:sz w:val="22"/>
                <w:szCs w:val="22"/>
              </w:rPr>
              <w:t>“</w:t>
            </w:r>
            <w:r w:rsidRPr="00BC569C">
              <w:rPr>
                <w:rFonts w:ascii="Calibri" w:eastAsia="Times New Roman" w:hAnsi="Calibri" w:cs="Calibri"/>
                <w:b/>
                <w:bCs/>
                <w:i/>
                <w:iCs/>
                <w:color w:val="002060"/>
                <w:sz w:val="22"/>
                <w:szCs w:val="22"/>
              </w:rPr>
              <w:t>Cindy</w:t>
            </w:r>
            <w:r w:rsidRPr="00BC569C">
              <w:rPr>
                <w:rFonts w:ascii="Calibri" w:eastAsia="Times New Roman" w:hAnsi="Calibri" w:cs="Calibri"/>
                <w:i/>
                <w:iCs/>
                <w:color w:val="002060"/>
                <w:sz w:val="22"/>
                <w:szCs w:val="22"/>
              </w:rPr>
              <w:t> lives the Exchange mission and makes herself a true partner of her community by taking care of those who take care of us</w:t>
            </w:r>
            <w:r w:rsidR="004D35D4">
              <w:rPr>
                <w:rFonts w:ascii="Calibri" w:eastAsia="Times New Roman" w:hAnsi="Calibri" w:cs="Calibri"/>
                <w:i/>
                <w:iCs/>
                <w:color w:val="002060"/>
                <w:sz w:val="22"/>
                <w:szCs w:val="22"/>
              </w:rPr>
              <w:t>.”</w:t>
            </w:r>
          </w:p>
          <w:p w14:paraId="0461B135"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i/>
                <w:iCs/>
                <w:color w:val="2F5597"/>
                <w:sz w:val="22"/>
                <w:szCs w:val="22"/>
              </w:rPr>
              <w:t> </w:t>
            </w:r>
          </w:p>
        </w:tc>
        <w:tc>
          <w:tcPr>
            <w:tcW w:w="5537" w:type="dxa"/>
            <w:tcMar>
              <w:top w:w="0" w:type="dxa"/>
              <w:left w:w="108" w:type="dxa"/>
              <w:bottom w:w="0" w:type="dxa"/>
              <w:right w:w="108" w:type="dxa"/>
            </w:tcMar>
            <w:hideMark/>
          </w:tcPr>
          <w:p w14:paraId="32D7E4B1"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lastRenderedPageBreak/>
              <w:t> </w:t>
            </w:r>
          </w:p>
          <w:p w14:paraId="4214FF27" w14:textId="77777777" w:rsidR="004D35D4" w:rsidRDefault="004D35D4" w:rsidP="00BC569C">
            <w:pPr>
              <w:rPr>
                <w:rFonts w:ascii="Calibri" w:eastAsia="Times New Roman" w:hAnsi="Calibri" w:cs="Calibri"/>
                <w:b/>
                <w:bCs/>
                <w:color w:val="1F497D"/>
                <w:sz w:val="20"/>
                <w:szCs w:val="20"/>
              </w:rPr>
            </w:pPr>
          </w:p>
          <w:p w14:paraId="1F6D3B1C" w14:textId="5DC74E55"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color w:val="1F497D"/>
                <w:sz w:val="20"/>
                <w:szCs w:val="20"/>
              </w:rPr>
              <w:lastRenderedPageBreak/>
              <w:t xml:space="preserve">Cindy </w:t>
            </w:r>
            <w:proofErr w:type="spellStart"/>
            <w:r w:rsidRPr="00BC569C">
              <w:rPr>
                <w:rFonts w:ascii="Calibri" w:eastAsia="Times New Roman" w:hAnsi="Calibri" w:cs="Calibri"/>
                <w:b/>
                <w:bCs/>
                <w:color w:val="1F497D"/>
                <w:sz w:val="20"/>
                <w:szCs w:val="20"/>
              </w:rPr>
              <w:t>Diverty</w:t>
            </w:r>
            <w:proofErr w:type="spellEnd"/>
          </w:p>
          <w:p w14:paraId="3C816EB9"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b/>
                <w:bCs/>
                <w:sz w:val="20"/>
                <w:szCs w:val="20"/>
              </w:rPr>
              <w:t>CANNON AFB</w:t>
            </w:r>
          </w:p>
          <w:p w14:paraId="4C8188F8" w14:textId="37BDB67C" w:rsidR="00BC569C" w:rsidRPr="00BC569C" w:rsidRDefault="00BC569C" w:rsidP="00BC569C">
            <w:pPr>
              <w:rPr>
                <w:rFonts w:ascii="Calibri" w:eastAsia="Times New Roman" w:hAnsi="Calibri" w:cs="Calibri"/>
                <w:sz w:val="22"/>
                <w:szCs w:val="22"/>
              </w:rPr>
            </w:pPr>
            <w:r w:rsidRPr="00BC569C">
              <w:rPr>
                <w:rFonts w:ascii="Calibri" w:eastAsia="Times New Roman" w:hAnsi="Calibri" w:cs="Calibri"/>
                <w:sz w:val="20"/>
                <w:szCs w:val="20"/>
              </w:rPr>
              <w:t>Cindy has served the Exchange for 25 years. Starting her career as a laborer and warehouse worker, Cindy made the jump to Loss Prevention in 2002 and has never looked back. Cindy’s knowledge and professionalism has become a sta</w:t>
            </w:r>
            <w:r w:rsidR="00C15602">
              <w:rPr>
                <w:rFonts w:ascii="Calibri" w:eastAsia="Times New Roman" w:hAnsi="Calibri" w:cs="Calibri"/>
                <w:sz w:val="20"/>
                <w:szCs w:val="20"/>
              </w:rPr>
              <w:t>b</w:t>
            </w:r>
            <w:r w:rsidRPr="00BC569C">
              <w:rPr>
                <w:rFonts w:ascii="Calibri" w:eastAsia="Times New Roman" w:hAnsi="Calibri" w:cs="Calibri"/>
                <w:sz w:val="20"/>
                <w:szCs w:val="20"/>
              </w:rPr>
              <w:t>le source of support for the Cannon AFB Exchange as many of her business partners routinely look to her for guidance. Cindy is also a well-known mentor for the base Security Forces Squadron</w:t>
            </w:r>
            <w:r w:rsidR="00C15602">
              <w:rPr>
                <w:rFonts w:ascii="Calibri" w:eastAsia="Times New Roman" w:hAnsi="Calibri" w:cs="Calibri"/>
                <w:sz w:val="20"/>
                <w:szCs w:val="20"/>
              </w:rPr>
              <w:t>,</w:t>
            </w:r>
            <w:r w:rsidRPr="00BC569C">
              <w:rPr>
                <w:rFonts w:ascii="Calibri" w:eastAsia="Times New Roman" w:hAnsi="Calibri" w:cs="Calibri"/>
                <w:sz w:val="20"/>
                <w:szCs w:val="20"/>
              </w:rPr>
              <w:t xml:space="preserve"> educating new Airmen as they transition to Cannon for their first assignment. Cindy is one who truly believes in the Exchange mission and what we do to support our troops</w:t>
            </w:r>
            <w:r w:rsidR="00C15602">
              <w:rPr>
                <w:rFonts w:ascii="Calibri" w:eastAsia="Times New Roman" w:hAnsi="Calibri" w:cs="Calibri"/>
                <w:sz w:val="20"/>
                <w:szCs w:val="20"/>
              </w:rPr>
              <w:t>. I</w:t>
            </w:r>
            <w:r w:rsidRPr="00BC569C">
              <w:rPr>
                <w:rFonts w:ascii="Calibri" w:eastAsia="Times New Roman" w:hAnsi="Calibri" w:cs="Calibri"/>
                <w:sz w:val="20"/>
                <w:szCs w:val="20"/>
              </w:rPr>
              <w:t>t shows in every aspect of her work.</w:t>
            </w:r>
          </w:p>
        </w:tc>
        <w:tc>
          <w:tcPr>
            <w:tcW w:w="5670" w:type="dxa"/>
            <w:tcMar>
              <w:top w:w="0" w:type="dxa"/>
              <w:left w:w="108" w:type="dxa"/>
              <w:bottom w:w="0" w:type="dxa"/>
              <w:right w:w="108" w:type="dxa"/>
            </w:tcMar>
            <w:hideMark/>
          </w:tcPr>
          <w:p w14:paraId="2070832A" w14:textId="77777777" w:rsidR="00BC569C" w:rsidRPr="00BC569C" w:rsidRDefault="00BC569C" w:rsidP="00BC569C">
            <w:pPr>
              <w:rPr>
                <w:rFonts w:ascii="Times New Roman" w:eastAsia="Times New Roman" w:hAnsi="Times New Roman" w:cs="Times New Roman"/>
              </w:rPr>
            </w:pPr>
            <w:r w:rsidRPr="00BC569C">
              <w:rPr>
                <w:rFonts w:ascii="Calibri" w:eastAsia="Times New Roman" w:hAnsi="Calibri" w:cs="Calibri"/>
                <w:color w:val="1F497D"/>
                <w:sz w:val="20"/>
                <w:szCs w:val="20"/>
              </w:rPr>
              <w:lastRenderedPageBreak/>
              <w:t> </w:t>
            </w:r>
          </w:p>
        </w:tc>
        <w:tc>
          <w:tcPr>
            <w:tcW w:w="6081" w:type="dxa"/>
            <w:tcMar>
              <w:top w:w="0" w:type="dxa"/>
              <w:left w:w="108" w:type="dxa"/>
              <w:bottom w:w="0" w:type="dxa"/>
              <w:right w:w="108" w:type="dxa"/>
            </w:tcMar>
            <w:hideMark/>
          </w:tcPr>
          <w:p w14:paraId="17649968" w14:textId="77777777" w:rsidR="00BC569C" w:rsidRPr="00BC569C" w:rsidRDefault="00BC569C" w:rsidP="00BC569C">
            <w:pPr>
              <w:rPr>
                <w:rFonts w:ascii="Calibri" w:eastAsia="Times New Roman" w:hAnsi="Calibri" w:cs="Calibri"/>
                <w:sz w:val="22"/>
                <w:szCs w:val="22"/>
              </w:rPr>
            </w:pPr>
            <w:r w:rsidRPr="00BC569C">
              <w:rPr>
                <w:rFonts w:ascii="Times New Roman" w:eastAsia="Times New Roman" w:hAnsi="Times New Roman" w:cs="Times New Roman"/>
              </w:rPr>
              <w:t> </w:t>
            </w:r>
          </w:p>
        </w:tc>
      </w:tr>
    </w:tbl>
    <w:p w14:paraId="75182E1F" w14:textId="77777777" w:rsidR="00BC569C" w:rsidRPr="00BC569C" w:rsidRDefault="00BC569C" w:rsidP="00BC569C">
      <w:pPr>
        <w:rPr>
          <w:rFonts w:ascii="Calibri" w:eastAsia="Times New Roman" w:hAnsi="Calibri" w:cs="Calibri"/>
          <w:color w:val="000000"/>
          <w:sz w:val="22"/>
          <w:szCs w:val="22"/>
        </w:rPr>
      </w:pPr>
      <w:r w:rsidRPr="00BC569C">
        <w:rPr>
          <w:rFonts w:ascii="Calibri" w:eastAsia="Times New Roman" w:hAnsi="Calibri" w:cs="Calibri"/>
          <w:color w:val="000000"/>
          <w:sz w:val="22"/>
          <w:szCs w:val="22"/>
        </w:rPr>
        <w:t> </w:t>
      </w:r>
    </w:p>
    <w:p w14:paraId="3BAE6235" w14:textId="77777777" w:rsidR="00BC569C" w:rsidRPr="00BC569C" w:rsidRDefault="00BC569C" w:rsidP="00BC569C">
      <w:pPr>
        <w:rPr>
          <w:rFonts w:ascii="Calibri" w:eastAsia="Times New Roman" w:hAnsi="Calibri" w:cs="Calibri"/>
          <w:color w:val="000000"/>
          <w:sz w:val="22"/>
          <w:szCs w:val="22"/>
        </w:rPr>
      </w:pPr>
      <w:r w:rsidRPr="00BC569C">
        <w:rPr>
          <w:rFonts w:ascii="Calibri" w:eastAsia="Times New Roman" w:hAnsi="Calibri" w:cs="Calibri"/>
          <w:color w:val="000000"/>
          <w:sz w:val="22"/>
          <w:szCs w:val="22"/>
        </w:rPr>
        <w:t> </w:t>
      </w:r>
    </w:p>
    <w:p w14:paraId="2BFA6A57" w14:textId="77777777" w:rsidR="00BC569C" w:rsidRPr="00BC569C" w:rsidRDefault="00BC569C" w:rsidP="00BC569C">
      <w:pPr>
        <w:rPr>
          <w:rFonts w:ascii="Calibri" w:eastAsia="Times New Roman" w:hAnsi="Calibri" w:cs="Calibri"/>
          <w:color w:val="000000"/>
          <w:sz w:val="22"/>
          <w:szCs w:val="22"/>
        </w:rPr>
      </w:pPr>
      <w:r w:rsidRPr="00BC569C">
        <w:rPr>
          <w:rFonts w:ascii="Calibri" w:eastAsia="Times New Roman" w:hAnsi="Calibri" w:cs="Calibri"/>
          <w:color w:val="000000"/>
          <w:sz w:val="22"/>
          <w:szCs w:val="22"/>
        </w:rPr>
        <w:t> </w:t>
      </w:r>
    </w:p>
    <w:p w14:paraId="01AFCF6A" w14:textId="77777777" w:rsidR="00BC569C" w:rsidRDefault="00BC569C"/>
    <w:sectPr w:rsidR="00BC569C" w:rsidSect="00BC56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9C"/>
    <w:rsid w:val="00072398"/>
    <w:rsid w:val="000F20F8"/>
    <w:rsid w:val="001251E7"/>
    <w:rsid w:val="00141ED7"/>
    <w:rsid w:val="004D35D4"/>
    <w:rsid w:val="00870A55"/>
    <w:rsid w:val="0092721C"/>
    <w:rsid w:val="00BC569C"/>
    <w:rsid w:val="00C01EF1"/>
    <w:rsid w:val="00C15602"/>
    <w:rsid w:val="00D9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35B62"/>
  <w15:chartTrackingRefBased/>
  <w15:docId w15:val="{9F86A721-F7CA-944C-87F7-FDFFA8D3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6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C569C"/>
  </w:style>
  <w:style w:type="paragraph" w:customStyle="1" w:styleId="xmsonormal">
    <w:name w:val="xmsonormal"/>
    <w:basedOn w:val="Normal"/>
    <w:rsid w:val="00BC569C"/>
    <w:pPr>
      <w:spacing w:before="100" w:beforeAutospacing="1" w:after="100" w:afterAutospacing="1"/>
    </w:pPr>
    <w:rPr>
      <w:rFonts w:ascii="Times New Roman" w:eastAsia="Times New Roman" w:hAnsi="Times New Roman" w:cs="Times New Roman"/>
    </w:rPr>
  </w:style>
  <w:style w:type="paragraph" w:customStyle="1" w:styleId="xxmsonormal">
    <w:name w:val="xxmsonormal"/>
    <w:basedOn w:val="Normal"/>
    <w:rsid w:val="00BC56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0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Steven L.</dc:creator>
  <cp:keywords/>
  <dc:description/>
  <cp:lastModifiedBy>Smith, Steven L.</cp:lastModifiedBy>
  <cp:revision>3</cp:revision>
  <dcterms:created xsi:type="dcterms:W3CDTF">2019-03-07T19:11:00Z</dcterms:created>
  <dcterms:modified xsi:type="dcterms:W3CDTF">2019-03-07T19:11:00Z</dcterms:modified>
</cp:coreProperties>
</file>